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P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503E6D12" wp14:editId="05EB2336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21ACC" w:rsidRDefault="00021AC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21ACC" w:rsidRPr="00021ACC" w:rsidRDefault="00021AC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31F25D7" wp14:editId="2CFB6EA4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B41" w:rsidRDefault="00200B41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Pr="0041605E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21ACC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21ACC" w:rsidRPr="00594A89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021ACC" w:rsidRDefault="00021AC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021ACC" w:rsidRPr="00594A89" w:rsidRDefault="00021AC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3DD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24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DICHIARAZIONE SOSTITUTIVA DELL’ATTO DI NOTORIET</w:t>
      </w:r>
      <w:r w:rsidRPr="00F0685D">
        <w:rPr>
          <w:rFonts w:asciiTheme="minorHAnsi" w:eastAsia="Times New Roman" w:hAnsiTheme="minorHAnsi" w:cs="Arial"/>
          <w:b/>
          <w:sz w:val="24"/>
          <w:szCs w:val="24"/>
          <w:lang w:eastAsia="x-none"/>
        </w:rPr>
        <w:t>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  <w:lang w:val="x-none" w:eastAsia="x-none"/>
        </w:rPr>
        <w:footnoteReference w:id="1"/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69215</wp:posOffset>
                </wp:positionV>
                <wp:extent cx="158750" cy="158750"/>
                <wp:effectExtent l="13970" t="12065" r="8255" b="1016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E62D8" id="Rettangolo 11" o:spid="_x0000_s1026" style="position:absolute;margin-left:9.35pt;margin-top:5.45pt;width:12.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che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>per l’intervento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,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 nulla osta all’ottenimento di tutti i permessi e le autorizzazioni necessarie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  <w:lang w:eastAsia="x-none"/>
        </w:rPr>
        <w:t>oppure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50800</wp:posOffset>
                </wp:positionV>
                <wp:extent cx="158750" cy="158750"/>
                <wp:effectExtent l="13335" t="12700" r="8890" b="952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2BF37" id="Rettangolo 10" o:spid="_x0000_s1026" style="position:absolute;margin-left:10.05pt;margin-top:4pt;width:12.5pt;height: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che per l’intervento non sono necessari permessi o autorizzazioni e che nulla osta alla immediata cantierabilità delle opere previste. I permessi e nulla osta, ove necessari,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saranno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>prodotti contestualmente alla Comunicazione di Inizio Lavori dell’opera soggetta ad autorizzazion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  <w:lang w:eastAsia="x-none"/>
        </w:rPr>
        <w:t>oppure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8255</wp:posOffset>
                </wp:positionV>
                <wp:extent cx="5621020" cy="843280"/>
                <wp:effectExtent l="0" t="0" r="17780" b="1397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1020" cy="84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i/>
                                <w:color w:val="D9D9D9"/>
                                <w:sz w:val="20"/>
                              </w:rPr>
                            </w:pPr>
                            <w:r w:rsidRPr="00F0685D">
                              <w:rPr>
                                <w:rFonts w:asciiTheme="minorHAnsi" w:hAnsiTheme="minorHAnsi" w:cs="Arial"/>
                                <w:bCs/>
                                <w:i/>
                                <w:sz w:val="24"/>
                              </w:rPr>
                              <w:t>(altro)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35.55pt;margin-top:.65pt;width:442.6pt;height:6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i/>
                          <w:color w:val="D9D9D9"/>
                          <w:sz w:val="20"/>
                        </w:rPr>
                      </w:pPr>
                      <w:r w:rsidRPr="00F0685D">
                        <w:rPr>
                          <w:rFonts w:asciiTheme="minorHAnsi" w:hAnsiTheme="minorHAnsi" w:cs="Arial"/>
                          <w:bCs/>
                          <w:i/>
                          <w:sz w:val="24"/>
                        </w:rPr>
                        <w:t>(altro)</w:t>
                      </w: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36830</wp:posOffset>
                </wp:positionV>
                <wp:extent cx="158750" cy="158750"/>
                <wp:effectExtent l="11430" t="8255" r="10795" b="1397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B272E" id="Rettangolo 9" o:spid="_x0000_s1026" style="position:absolute;margin-left:7.65pt;margin-top:2.9pt;width:12.5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    </w:pict>
          </mc:Fallback>
        </mc:AlternateConten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x-none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rPr>
          <w:rFonts w:asciiTheme="minorHAnsi" w:hAnsiTheme="minorHAnsi" w:cs="Arial"/>
          <w:b/>
          <w:sz w:val="24"/>
          <w:szCs w:val="24"/>
        </w:rPr>
      </w:pPr>
      <w:r w:rsidRPr="00F0685D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3604260</wp:posOffset>
                </wp:positionH>
                <wp:positionV relativeFrom="paragraph">
                  <wp:posOffset>299719</wp:posOffset>
                </wp:positionV>
                <wp:extent cx="1443355" cy="295275"/>
                <wp:effectExtent l="0" t="0" r="23495" b="28575"/>
                <wp:wrapNone/>
                <wp:docPr id="415" name="Casella di testo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 w:val="24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5" o:spid="_x0000_s1027" type="#_x0000_t202" style="position:absolute;margin-left:283.8pt;margin-top:23.6pt;width:113.6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  <w:r>
                        <w:rPr>
                          <w:rFonts w:asciiTheme="minorHAnsi" w:hAnsiTheme="minorHAnsi" w:cs="Arial"/>
                          <w:sz w:val="24"/>
                        </w:rPr>
                        <w:t>__/__/____</w:t>
                      </w: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299719</wp:posOffset>
                </wp:positionV>
                <wp:extent cx="2863850" cy="314325"/>
                <wp:effectExtent l="0" t="0" r="12700" b="2857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28" type="#_x0000_t202" style="position:absolute;margin-left:-3.45pt;margin-top:23.6pt;width:225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287020</wp:posOffset>
                </wp:positionV>
                <wp:extent cx="5337810" cy="495300"/>
                <wp:effectExtent l="0" t="0" r="15240" b="1905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781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B2445D" w:rsidRDefault="00F0685D" w:rsidP="00F068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29" type="#_x0000_t202" style="position:absolute;left:0;text-align:left;margin-left:49.05pt;margin-top:22.6pt;width:420.3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    <v:textbox>
                  <w:txbxContent>
                    <w:p w:rsidR="00F0685D" w:rsidRPr="00B2445D" w:rsidRDefault="00F0685D" w:rsidP="00F068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x-none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585" w:rsidRDefault="006A2585" w:rsidP="000C31B8">
      <w:pPr>
        <w:spacing w:after="0" w:line="240" w:lineRule="auto"/>
      </w:pPr>
      <w:r>
        <w:separator/>
      </w:r>
    </w:p>
  </w:endnote>
  <w:endnote w:type="continuationSeparator" w:id="0">
    <w:p w:rsidR="006A2585" w:rsidRDefault="006A258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936" w:rsidRDefault="00F0493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6A1BE9" w:rsidRDefault="006A1BE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DDE">
          <w:rPr>
            <w:noProof/>
          </w:rPr>
          <w:t>24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6A1BE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DDE">
          <w:rPr>
            <w:noProof/>
          </w:rPr>
          <w:t>25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753DD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585" w:rsidRDefault="006A2585" w:rsidP="000C31B8">
      <w:pPr>
        <w:spacing w:after="0" w:line="240" w:lineRule="auto"/>
      </w:pPr>
      <w:r>
        <w:separator/>
      </w:r>
    </w:p>
  </w:footnote>
  <w:footnote w:type="continuationSeparator" w:id="0">
    <w:p w:rsidR="006A2585" w:rsidRDefault="006A2585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936" w:rsidRDefault="00F0493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753DDE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21AC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30DA9EEE" wp14:editId="4E0FD997">
          <wp:simplePos x="0" y="0"/>
          <wp:positionH relativeFrom="column">
            <wp:posOffset>5043805</wp:posOffset>
          </wp:positionH>
          <wp:positionV relativeFrom="paragraph">
            <wp:posOffset>-95885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787F0B7B" wp14:editId="3CE85FF3">
          <wp:simplePos x="0" y="0"/>
          <wp:positionH relativeFrom="column">
            <wp:posOffset>-542925</wp:posOffset>
          </wp:positionH>
          <wp:positionV relativeFrom="paragraph">
            <wp:posOffset>-153035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</w:t>
    </w:r>
    <w:r>
      <w:rPr>
        <w:smallCaps/>
      </w:rPr>
      <w:t>GAL 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753DDE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753DDE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1ACC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1466"/>
    <w:rsid w:val="00654EA7"/>
    <w:rsid w:val="006562D7"/>
    <w:rsid w:val="00673A0B"/>
    <w:rsid w:val="006A1BE9"/>
    <w:rsid w:val="006A2585"/>
    <w:rsid w:val="006D0CFF"/>
    <w:rsid w:val="006D308C"/>
    <w:rsid w:val="006D3E02"/>
    <w:rsid w:val="006F0EB8"/>
    <w:rsid w:val="0070617D"/>
    <w:rsid w:val="007122EC"/>
    <w:rsid w:val="00720FA5"/>
    <w:rsid w:val="0072652E"/>
    <w:rsid w:val="00753DD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F404A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A648D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4936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CE292281-CB6D-4861-8FD5-52C9A0FC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68B5E-32D9-481E-B65E-E659C6E6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14</cp:revision>
  <cp:lastPrinted>2018-07-23T11:56:00Z</cp:lastPrinted>
  <dcterms:created xsi:type="dcterms:W3CDTF">2018-03-06T11:31:00Z</dcterms:created>
  <dcterms:modified xsi:type="dcterms:W3CDTF">2022-09-28T13:29:00Z</dcterms:modified>
</cp:coreProperties>
</file>