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  <w:bookmarkStart w:id="0" w:name="_GoBack"/>
      <w:bookmarkEnd w:id="0"/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Pr="0041605E" w:rsidRDefault="00E31F3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  <w:r w:rsidRPr="00AC6212">
        <w:rPr>
          <w:smallCaps/>
          <w:noProof/>
          <w:lang w:eastAsia="it-IT"/>
        </w:rPr>
        <w:drawing>
          <wp:anchor distT="0" distB="0" distL="114300" distR="114300" simplePos="0" relativeHeight="251665920" behindDoc="0" locked="0" layoutInCell="1" allowOverlap="1" wp14:anchorId="389E4A1E" wp14:editId="2B8E2A68">
            <wp:simplePos x="0" y="0"/>
            <wp:positionH relativeFrom="column">
              <wp:posOffset>1539240</wp:posOffset>
            </wp:positionH>
            <wp:positionV relativeFrom="paragraph">
              <wp:posOffset>132715</wp:posOffset>
            </wp:positionV>
            <wp:extent cx="2924175" cy="1114425"/>
            <wp:effectExtent l="0" t="0" r="0" b="0"/>
            <wp:wrapSquare wrapText="bothSides"/>
            <wp:docPr id="5" name="Immagine 5" descr="\\NSA320S\Staff\2014_2020\Logo\logoGalcoloriOrizzont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SA320S\Staff\2014_2020\Logo\logoGalcoloriOrizzontal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31F30" w:rsidRDefault="00E31F30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E31F30" w:rsidRDefault="00E31F30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4018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C.2a</w:t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CONDIZIONI DI AMMISSIBILITÀ, IMPEGNI</w:t>
      </w:r>
    </w:p>
    <w:p w:rsidR="00B27A65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ED ALTRE DICHIARAZIONI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7757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417757" w:rsidSect="00E856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0"/>
          <w:cols w:space="708"/>
          <w:docGrid w:linePitch="360"/>
        </w:sectPr>
      </w:pPr>
    </w:p>
    <w:p w:rsidR="00455BF8" w:rsidRPr="00BE66BF" w:rsidRDefault="00455BF8" w:rsidP="00455BF8">
      <w:pPr>
        <w:autoSpaceDE w:val="0"/>
        <w:autoSpaceDN w:val="0"/>
        <w:adjustRightInd w:val="0"/>
        <w:spacing w:before="10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lastRenderedPageBreak/>
        <w:t>Il sottoscritto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 _____________________________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>nato il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 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a 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__________________ e residente in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_____________________ alla Via/Piazza ________________________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, in qualità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5F78D6">
        <w:rPr>
          <w:rFonts w:asciiTheme="minorHAnsi" w:eastAsia="Times New Roman" w:hAnsiTheme="minorHAnsi" w:cs="Arial"/>
          <w:bCs/>
          <w:sz w:val="24"/>
          <w:szCs w:val="24"/>
        </w:rPr>
        <w:t>In caso di Enti Pubblici: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5F78D6">
        <w:rPr>
          <w:rFonts w:asciiTheme="minorHAnsi" w:eastAsia="Times New Roman" w:hAnsiTheme="minorHAnsi" w:cs="Arial"/>
          <w:bCs/>
          <w:sz w:val="24"/>
          <w:szCs w:val="24"/>
        </w:rPr>
        <w:t>In caso di privati: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5F78D6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Rappresentante Legale della società ___________________________________ </w:t>
      </w:r>
      <w:bookmarkStart w:id="1" w:name="_Hlk508091768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P.IVA/CF________________________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con sede legale in 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    proprietaria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e/o armatrice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dell’imbarcazione da pesca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____________________ - ML _______</w:t>
      </w:r>
      <w:bookmarkEnd w:id="1"/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titolare della ditta individuale 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P.IVA/CF________________________ con sede legale in __________________________     proprietaria e/o armatrice dell’imbarcazione da pesca ____________________ - ML _______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proprietario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dell’imbarcazione da pesca _________________ - ML _____________________________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, P.IVA/CF___________________ </w:t>
      </w: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ai sensi dell’art. 47 del D.P.R. n. 445 del 28 dicembre 2000, </w:t>
      </w:r>
    </w:p>
    <w:p w:rsidR="00455BF8" w:rsidRPr="00455BF8" w:rsidRDefault="00455BF8" w:rsidP="00455BF8">
      <w:pPr>
        <w:autoSpaceDE w:val="0"/>
        <w:autoSpaceDN w:val="0"/>
        <w:adjustRightInd w:val="0"/>
        <w:spacing w:before="100" w:after="240" w:line="240" w:lineRule="auto"/>
        <w:ind w:left="426"/>
        <w:jc w:val="center"/>
        <w:rPr>
          <w:rFonts w:asciiTheme="minorHAnsi" w:eastAsia="Times New Roman" w:hAnsiTheme="minorHAnsi" w:cs="Arial"/>
          <w:b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/>
          <w:bCs/>
          <w:sz w:val="24"/>
          <w:szCs w:val="24"/>
        </w:rPr>
        <w:t>DICHIARA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ind w:left="357" w:hanging="357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di accettare i contenuti dell’Avviso pubblico di riferimento</w:t>
      </w:r>
      <w:r w:rsidRPr="00455BF8">
        <w:rPr>
          <w:rFonts w:asciiTheme="minorHAnsi" w:eastAsia="Times New Roman" w:hAnsiTheme="minorHAnsi" w:cs="Arial"/>
          <w:sz w:val="24"/>
          <w:szCs w:val="24"/>
        </w:rPr>
        <w:t xml:space="preserve"> e dei suoi allegati;</w:t>
      </w:r>
    </w:p>
    <w:p w:rsidR="00455BF8" w:rsidRPr="00BE66BF" w:rsidRDefault="00455BF8" w:rsidP="00455BF8">
      <w:pPr>
        <w:numPr>
          <w:ilvl w:val="0"/>
          <w:numId w:val="19"/>
        </w:numPr>
        <w:spacing w:before="120" w:after="120" w:line="240" w:lineRule="auto"/>
        <w:ind w:left="357" w:hanging="357"/>
        <w:contextualSpacing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che i dati e le notizie forniti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con la presente domanda e nei suoi allegati, sono veritieri;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che per il progetto e per i singoli costi specifici non ha ottenuto altri finanziamenti a valere sul Bilancio Comunitario, Nazionale e Regionale/Provincia Autonoma sia per il progetto affidato, e sia per eventuali richieste di finanziamento in corso a valere su altri programmi con finanziamenti a carico del Bilancio Comunitario, Nazionale e Regionale/Provincia Autonoma e/o risultante dall’elenco pubblicato dei beneficiari (art. 111 Reg. (UE) 1605/2002);</w:t>
      </w:r>
    </w:p>
    <w:p w:rsidR="00417757" w:rsidRDefault="00417757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bookmarkStart w:id="2" w:name="_Hlk508038498"/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bookmarkEnd w:id="2"/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che per l’investimento a bordo previsto, non si è beneficiato, nel corso dell’attuale periodo di programmazione, di alcun sostegno per lo stesso tipo di investimento e per lo stesso peschereccio e/o che per l’investimento previsto per singole attrezzature, non si è beneficiato, nel corso dell’attuale periodo di programmazione, di alcun sostegno per lo stesso tipo di attrezzatura e per lo stesso beneficiario;</w:t>
      </w:r>
    </w:p>
    <w:p w:rsidR="00E31F30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  <w:sectPr w:rsidR="00E31F30" w:rsidSect="00E85625">
          <w:footerReference w:type="even" r:id="rId15"/>
          <w:footerReference w:type="default" r:id="rId16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corrispondere alle condizioni di ammissibilità per l’Intervento _______ previste nell’art. 1.3 Criteri di Ammissibilità delle </w:t>
      </w:r>
      <w:r w:rsidRPr="00BE66BF">
        <w:rPr>
          <w:rFonts w:asciiTheme="minorHAnsi" w:eastAsia="Times New Roman" w:hAnsiTheme="minorHAnsi" w:cs="Arial"/>
          <w:sz w:val="24"/>
          <w:szCs w:val="24"/>
          <w:lang w:eastAsia="de-DE"/>
        </w:rPr>
        <w:t>Disposizioni di Attuazione di Intervento Parte B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che nei propri confronti e, nei confronti dei soggetti indicati dall’art 80 d.lgs. 50/2016, ove pertinente, non sussistono i motivi di esclusione di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cui all’art 80 d.lgs. 50/2016 comma 1, 2,4, 5 lett a), lett b) e lett. f) o altra ipotesi di divieto di contrarre con la Pubblica Amministrazione secondo quanto stabilito dall’art. 106 del Reg. (UE) n. 966 del 2012</w:t>
      </w:r>
      <w:r>
        <w:rPr>
          <w:rFonts w:asciiTheme="minorHAnsi" w:eastAsia="Times New Roman" w:hAnsiTheme="minorHAnsi" w:cs="Arial"/>
          <w:bCs/>
          <w:sz w:val="24"/>
          <w:szCs w:val="24"/>
        </w:rPr>
        <w:t>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che non ricorrono le condizioni di inammissibilità individuate dall’art 10 del Reg. UE n. 508/2014, così come ulteriormente specificate nei Reg. (UE) n. 288/2015 e n. 2252/2015;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che non risulta inadempiente in relazione a provvedimenti di revoca e recupero di agevolazioni precedentemente concesse dalla Regione Puglia, relative al programma FEP 2007/2013, e di non essere stato inserito nel registro debitori della Regione Puglia;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t>di non aver usufruito di un finanziamento nei cinque anni precedenti la data di presentazione dell’istanza - nel corso della precedente programmazione FEP 2007 – 2013 e dell’attuale programmazione FEAMP 2014-2020 - per le stesse opere, lavori e attrezzature oggetto del presente progetto;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455BF8">
        <w:rPr>
          <w:rFonts w:asciiTheme="minorHAnsi" w:eastAsia="Times New Roman" w:hAnsiTheme="minorHAnsi" w:cs="Arial"/>
          <w:sz w:val="24"/>
          <w:szCs w:val="24"/>
        </w:rPr>
        <w:t xml:space="preserve">di essere a conoscenza e di accettare </w:t>
      </w:r>
      <w:r w:rsidRPr="00BE66BF">
        <w:rPr>
          <w:rFonts w:asciiTheme="minorHAnsi" w:eastAsia="Times New Roman" w:hAnsiTheme="minorHAnsi" w:cs="Arial"/>
          <w:sz w:val="24"/>
          <w:szCs w:val="24"/>
        </w:rPr>
        <w:t>incondizionatamente gli obblighi e le prescrizioni contenute nell’Avviso pubblico di riferimento e nel PO FEAMP 2014/2020;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assumere i seguenti impegni: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comunicare tempestivamente all’Amministrazione </w:t>
      </w:r>
      <w:r w:rsidR="007E6E18"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e al GAL </w:t>
      </w: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procedente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la rinuncia al contributo eventualmente ottenuto o </w:t>
      </w: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gli aggiornamenti delle dichiarazioni rese ai sensi </w:t>
      </w:r>
      <w:r w:rsidRPr="00BE66BF">
        <w:rPr>
          <w:rFonts w:asciiTheme="minorHAnsi" w:eastAsia="Times New Roman" w:hAnsiTheme="minorHAnsi" w:cs="Arial"/>
          <w:sz w:val="24"/>
          <w:szCs w:val="24"/>
        </w:rPr>
        <w:t>del D.P.R. n. 445/2000 e s.m.i.;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assicurare la capacità amministrativa, finanziaria e operativa per soddisfare le condizioni e gli obblighi derivanti dall’avviso pubblico ai sensi dell’art 125 par. 3 lett d) del reg. 1303/2013;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realizzare l’iniziativa in conformità con il progetto approvato;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rispettare la normativa comunitaria, nazionale e della Regione; 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realizzare l’intervento nel rispetto delle necessarie autorizzazioni;</w:t>
      </w:r>
    </w:p>
    <w:p w:rsidR="00D9417D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attenersi alla modulistica di bando e a quella resa disponibile sul sito WEB della Regione Puglia, all’indirizzo Web: </w:t>
      </w:r>
      <w:hyperlink r:id="rId17" w:history="1">
        <w:r w:rsidRPr="00BE66BF">
          <w:rPr>
            <w:rFonts w:asciiTheme="minorHAnsi" w:eastAsia="Times New Roman" w:hAnsiTheme="minorHAnsi" w:cs="Arial"/>
            <w:sz w:val="24"/>
            <w:szCs w:val="24"/>
            <w:u w:val="single"/>
          </w:rPr>
          <w:t>feamp.regione.puglia.it</w:t>
        </w:r>
      </w:hyperlink>
      <w:r w:rsidR="007E6E18" w:rsidRPr="00BE66BF">
        <w:rPr>
          <w:rFonts w:asciiTheme="minorHAnsi" w:eastAsia="Times New Roman" w:hAnsiTheme="minorHAnsi" w:cs="Arial"/>
          <w:sz w:val="24"/>
          <w:szCs w:val="24"/>
        </w:rPr>
        <w:t xml:space="preserve"> </w:t>
      </w:r>
      <w:bookmarkStart w:id="3" w:name="_Hlk508038449"/>
      <w:r w:rsidR="007E6E18" w:rsidRPr="00BE66BF">
        <w:rPr>
          <w:rFonts w:asciiTheme="minorHAnsi" w:eastAsia="Times New Roman" w:hAnsiTheme="minorHAnsi" w:cs="Arial"/>
          <w:sz w:val="24"/>
          <w:szCs w:val="24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</w:rPr>
        <w:t>Gargano</w:t>
      </w:r>
      <w:r w:rsidRPr="00BE66BF">
        <w:rPr>
          <w:rFonts w:asciiTheme="minorHAnsi" w:eastAsia="Times New Roman" w:hAnsiTheme="minorHAnsi" w:cs="Arial"/>
          <w:sz w:val="24"/>
          <w:szCs w:val="24"/>
        </w:rPr>
        <w:t>;</w:t>
      </w:r>
      <w:bookmarkEnd w:id="3"/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assicurare il proprio supporto per le verifiche ed i sopralluoghi che l’Amministrazione </w:t>
      </w:r>
      <w:bookmarkStart w:id="4" w:name="_Hlk508038379"/>
      <w:r w:rsidR="00D9417D" w:rsidRPr="00BE66BF">
        <w:rPr>
          <w:rFonts w:asciiTheme="minorHAnsi" w:eastAsia="Times New Roman" w:hAnsiTheme="minorHAnsi" w:cs="Arial"/>
          <w:sz w:val="24"/>
          <w:szCs w:val="24"/>
        </w:rPr>
        <w:t>e il GAL</w:t>
      </w:r>
      <w:bookmarkEnd w:id="4"/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riterranno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di effettuare nonché di assicurare l’accesso ad ogni altro documento che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>questi riterranno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utile acquisire ai fini dell’accertamento;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assicurare l’accesso ai luoghi dove insistono gli impianti, i macchinari e le attrezzature interessate dall'intervento sui quali l’Amministrazione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e il GAL provvederanno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ad effettuare gli opportuni accertamenti;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rispettare le norme in materia di sicurezza sui luoghi di lavoro (D.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BE66BF">
        <w:rPr>
          <w:rFonts w:asciiTheme="minorHAnsi" w:eastAsia="Times New Roman" w:hAnsiTheme="minorHAnsi" w:cs="Arial"/>
          <w:sz w:val="24"/>
          <w:szCs w:val="24"/>
        </w:rPr>
        <w:t>Lgs n. 81/2008);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utilizzare il sostegno in conformità agli scopi previsti dal progetto finanziato;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fornire tutti i dati e le informazioni necessarie all’Amministrazione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e al GAL </w:t>
      </w:r>
      <w:r w:rsidRPr="00BE66BF">
        <w:rPr>
          <w:rFonts w:asciiTheme="minorHAnsi" w:eastAsia="Times New Roman" w:hAnsiTheme="minorHAnsi" w:cs="Arial"/>
          <w:sz w:val="24"/>
          <w:szCs w:val="24"/>
        </w:rPr>
        <w:t>per monitorare il progetto ed il suo avanzamento dal punto di vista fisico, finanziario e procedurale;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 xml:space="preserve">realizzare le opere e/o acquistare le dotazioni nei tempi che consentono il raggiungimento della finalità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>dell’Intervento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, in conformità alle disposizioni contenute nell’Atto di Concessione, fatta salva l’eventuale proroga concessa ovvero le cause di forza maggiore; 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455BF8">
        <w:rPr>
          <w:rFonts w:asciiTheme="minorHAnsi" w:eastAsia="Times New Roman" w:hAnsiTheme="minorHAnsi" w:cs="Arial"/>
          <w:sz w:val="24"/>
          <w:szCs w:val="24"/>
        </w:rPr>
        <w:t>rispettare il vincolo di destinazione, fatti salvi i casi di forza maggiore, per gli investimenti materiali;</w:t>
      </w:r>
    </w:p>
    <w:p w:rsidR="00E31F30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  <w:sectPr w:rsidR="00E31F30" w:rsidSect="00E85625"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r w:rsidRPr="00455BF8">
        <w:rPr>
          <w:rFonts w:asciiTheme="minorHAnsi" w:eastAsia="Times New Roman" w:hAnsiTheme="minorHAnsi" w:cs="Arial"/>
          <w:sz w:val="24"/>
          <w:szCs w:val="24"/>
        </w:rPr>
        <w:t>acquisire e produrre i titoli autorizzativi dell’intervento entro il tempo massimo di 3 mesi dalla data dell’atto di concessione, pena la decadenza dagli aiuti e il recupero delle somme eventualmente erogate;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455BF8">
        <w:rPr>
          <w:rFonts w:asciiTheme="minorHAnsi" w:eastAsia="Times New Roman" w:hAnsiTheme="minorHAnsi" w:cs="Arial"/>
          <w:sz w:val="24"/>
          <w:szCs w:val="24"/>
        </w:rPr>
        <w:lastRenderedPageBreak/>
        <w:t xml:space="preserve">verificare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periodicamente le FAQ pubblicate sul sito WEB della Regione Puglia all’indirizzo Web: feamp.regione.puglia.it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</w:rPr>
        <w:t xml:space="preserve">Gargano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nonché </w:t>
      </w:r>
      <w:r w:rsidRPr="00BE66BF">
        <w:rPr>
          <w:rFonts w:asciiTheme="minorHAnsi" w:eastAsia="Times New Roman" w:hAnsiTheme="minorHAnsi" w:cs="Arial"/>
          <w:sz w:val="24"/>
          <w:szCs w:val="24"/>
        </w:rPr>
        <w:t>utilizzare la documentazione (schemi di richiesta, modelli di rendicontazione etc.) ivi resa disponibile;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sz w:val="24"/>
          <w:szCs w:val="24"/>
        </w:rPr>
        <w:t>presentare, in sede di Domanda di pagamento per Stati di Avanzamenti dei Lavori o del Saldo del contributo, la documentazione di cui alle Disposizioni Procedurali e rispettare l’obbligo della stabilità dell’operazione di cui all’articolo 71 del Reg. (CE) n. 1303/2013, secondo quanto previsto quanto previsto dal paragrafo 17. delle Disposizioni di Attuazione di Misura Parte A – GENERALE;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applicare il CCNL di riferimento per il personale dipendente;</w:t>
      </w:r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after="120" w:line="240" w:lineRule="auto"/>
        <w:ind w:left="709" w:hanging="357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non rientrare tra i casi di esclusione di cui all’art. 106 del Reg. (UE) n.966/2012. </w:t>
      </w:r>
    </w:p>
    <w:p w:rsidR="005F78D6" w:rsidRDefault="005F78D6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D9417D" w:rsidRPr="00BE66BF" w:rsidRDefault="00D9417D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17757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p w:rsidR="00455BF8" w:rsidRPr="00455BF8" w:rsidRDefault="00455BF8" w:rsidP="00D9417D">
      <w:pPr>
        <w:autoSpaceDE w:val="0"/>
        <w:autoSpaceDN w:val="0"/>
        <w:adjustRightInd w:val="0"/>
        <w:spacing w:before="120" w:after="120" w:line="240" w:lineRule="auto"/>
        <w:ind w:left="425"/>
        <w:jc w:val="center"/>
        <w:rPr>
          <w:rFonts w:asciiTheme="minorHAnsi" w:eastAsia="Times New Roman" w:hAnsiTheme="minorHAnsi" w:cs="Arial"/>
          <w:b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/>
          <w:bCs/>
          <w:sz w:val="24"/>
          <w:szCs w:val="24"/>
        </w:rPr>
        <w:t xml:space="preserve">DICHIARA altresì </w:t>
      </w:r>
    </w:p>
    <w:p w:rsidR="00455BF8" w:rsidRPr="00455BF8" w:rsidRDefault="00455BF8" w:rsidP="00D9417D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Theme="minorHAnsi" w:hAnsiTheme="minorHAnsi" w:cs="Arial"/>
          <w:b/>
          <w:i/>
          <w:sz w:val="24"/>
          <w:szCs w:val="24"/>
          <w:u w:val="single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che l’imbarcazione oggetto di intervento è munita di licenza di pesca conforme all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'Allegato A del D.M. 26 gennaio 2012, </w:t>
      </w:r>
      <w:r w:rsidRPr="00455BF8">
        <w:rPr>
          <w:rFonts w:asciiTheme="minorHAnsi" w:hAnsiTheme="minorHAnsi" w:cs="Arial"/>
          <w:sz w:val="24"/>
          <w:szCs w:val="24"/>
          <w:u w:val="single"/>
          <w:lang w:eastAsia="de-DE"/>
        </w:rPr>
        <w:t>contenente le seguenti informazioni minime: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Dati relativi al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numero di registro della flotta dell’Unione:</w:t>
      </w:r>
      <w:r w:rsidR="00D9417D">
        <w:rPr>
          <w:rFonts w:asciiTheme="minorHAnsi" w:hAnsiTheme="minorHAnsi" w:cs="Arial"/>
          <w:i/>
          <w:sz w:val="24"/>
          <w:szCs w:val="24"/>
          <w:lang w:eastAsia="de-DE"/>
        </w:rPr>
        <w:t xml:space="preserve"> 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 del peschereccio______________________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stato di bandiera/Paese di immatricolazione_______________________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porto di immatricolazione (nome e codice </w:t>
      </w:r>
      <w:r w:rsidR="00D9417D" w:rsidRPr="00455BF8">
        <w:rPr>
          <w:rFonts w:asciiTheme="minorHAnsi" w:hAnsiTheme="minorHAnsi" w:cs="Arial"/>
          <w:i/>
          <w:sz w:val="24"/>
          <w:szCs w:val="24"/>
          <w:lang w:eastAsia="de-DE"/>
        </w:rPr>
        <w:t>nazionale) _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età del peschereccio ai sensi dell’art. 6 Reg (CEE) n.2930/1986__________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marcatura esterna_____________________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segnale radio internazionale di chiamata (IRCS)______________________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Titolare della licenza/proprietario del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 e indirizzo della persona fisica o giuridica_____________________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caratteristiche della capacità di pesca__________________________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potenza del motore (kW)________________________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stazza (GT)_________________________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lunghezza fuoritutto_________________________</w:t>
      </w:r>
    </w:p>
    <w:p w:rsidR="00455BF8" w:rsidRPr="00455BF8" w:rsidRDefault="00455BF8" w:rsidP="00D9417D">
      <w:pPr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che per l’investimento in oggetto, non si è beneficiato, nel corso dell’attuale periodo di programmazione, di alcun sostegno per lo stesso tipo di investimento e per lo stesso peschereccio.</w:t>
      </w:r>
    </w:p>
    <w:p w:rsidR="00455BF8" w:rsidRPr="00455BF8" w:rsidRDefault="00455BF8" w:rsidP="00D9417D">
      <w:pPr>
        <w:spacing w:after="0" w:line="240" w:lineRule="auto"/>
        <w:ind w:left="426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455BF8" w:rsidRPr="00455BF8" w:rsidRDefault="00455BF8" w:rsidP="00D9417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A tal fine, si allega:</w:t>
      </w:r>
    </w:p>
    <w:p w:rsidR="00D9417D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 della licenza di pesca;</w:t>
      </w:r>
    </w:p>
    <w:p w:rsidR="00455BF8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</w:t>
      </w:r>
      <w:r w:rsidR="00D9417D" w:rsidRPr="00D9417D">
        <w:rPr>
          <w:rFonts w:asciiTheme="minorHAnsi" w:hAnsiTheme="minorHAnsi" w:cs="Arial"/>
          <w:sz w:val="24"/>
          <w:szCs w:val="24"/>
          <w:lang w:eastAsia="de-DE"/>
        </w:rPr>
        <w:t xml:space="preserve"> registro ufficiale pescherecci.</w:t>
      </w:r>
    </w:p>
    <w:p w:rsidR="008A4D5D" w:rsidRDefault="004F7F21" w:rsidP="00D9417D">
      <w:pPr>
        <w:spacing w:before="120" w:after="120"/>
        <w:rPr>
          <w:rFonts w:cs="Arial"/>
          <w:sz w:val="24"/>
        </w:rPr>
      </w:pPr>
      <w:r w:rsidRPr="004F7F21">
        <w:rPr>
          <w:rFonts w:cs="Arial"/>
          <w:sz w:val="24"/>
        </w:rPr>
        <w:tab/>
      </w:r>
      <w:r w:rsidRPr="004F7F21">
        <w:rPr>
          <w:rFonts w:cs="Arial"/>
          <w:sz w:val="24"/>
        </w:rPr>
        <w:tab/>
      </w:r>
    </w:p>
    <w:p w:rsidR="000E22C7" w:rsidRDefault="000E22C7" w:rsidP="008A4D5D">
      <w:pPr>
        <w:jc w:val="both"/>
        <w:rPr>
          <w:rFonts w:cs="Arial"/>
          <w:b/>
          <w:sz w:val="26"/>
          <w:szCs w:val="26"/>
        </w:rPr>
      </w:pPr>
    </w:p>
    <w:p w:rsidR="00E31F30" w:rsidRDefault="00E31F30" w:rsidP="008A4D5D">
      <w:pPr>
        <w:jc w:val="both"/>
        <w:rPr>
          <w:rFonts w:cs="Arial"/>
          <w:b/>
          <w:sz w:val="26"/>
          <w:szCs w:val="26"/>
        </w:rPr>
        <w:sectPr w:rsidR="00E31F30" w:rsidSect="00E85625"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</w:p>
    <w:p w:rsidR="000E22C7" w:rsidRDefault="000E22C7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76104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1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76104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103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">
            <v:textbox style="mso-next-textbox:#_x0000_s1103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76104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4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">
            <v:textbox style="mso-next-textbox:#_x0000_s1104"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76104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5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">
            <v:textbox style="mso-next-textbox:#_x0000_s1105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C76104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9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">
            <v:textbox style="mso-next-textbox:#_x0000_s1109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8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">
            <v:textbox style="mso-next-textbox:#_x0000_s1108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76104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106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">
            <v:textbox style="mso-next-textbox:#_x0000_s1106"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E85625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B33" w:rsidRDefault="00EF0B33" w:rsidP="000C31B8">
      <w:pPr>
        <w:spacing w:after="0" w:line="240" w:lineRule="auto"/>
      </w:pPr>
      <w:r>
        <w:separator/>
      </w:r>
    </w:p>
  </w:endnote>
  <w:endnote w:type="continuationSeparator" w:id="0">
    <w:p w:rsidR="00EF0B33" w:rsidRDefault="00EF0B3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C20" w:rsidRDefault="00D05C2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508065"/>
      <w:docPartObj>
        <w:docPartGallery w:val="Page Numbers (Bottom of Page)"/>
        <w:docPartUnique/>
      </w:docPartObj>
    </w:sdtPr>
    <w:sdtEndPr/>
    <w:sdtContent>
      <w:p w:rsidR="00E85625" w:rsidRDefault="00A64628">
        <w:pPr>
          <w:pStyle w:val="Pidipagina"/>
          <w:jc w:val="right"/>
        </w:pPr>
        <w:r>
          <w:fldChar w:fldCharType="begin"/>
        </w:r>
        <w:r w:rsidR="00E85625">
          <w:instrText>PAGE   \* MERGEFORMAT</w:instrText>
        </w:r>
        <w:r>
          <w:fldChar w:fldCharType="separate"/>
        </w:r>
        <w:r w:rsidR="00C76104">
          <w:rPr>
            <w:noProof/>
          </w:rPr>
          <w:t>10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3363729"/>
      <w:docPartObj>
        <w:docPartGallery w:val="Page Numbers (Bottom of Page)"/>
        <w:docPartUnique/>
      </w:docPartObj>
    </w:sdtPr>
    <w:sdtEndPr/>
    <w:sdtContent>
      <w:p w:rsidR="00E85625" w:rsidRDefault="00A64628">
        <w:pPr>
          <w:pStyle w:val="Pidipagina"/>
          <w:jc w:val="right"/>
        </w:pPr>
        <w:r>
          <w:fldChar w:fldCharType="begin"/>
        </w:r>
        <w:r w:rsidR="00E85625">
          <w:instrText>PAGE   \* MERGEFORMAT</w:instrText>
        </w:r>
        <w:r>
          <w:fldChar w:fldCharType="separate"/>
        </w:r>
        <w:r w:rsidR="00C76104">
          <w:rPr>
            <w:noProof/>
          </w:rPr>
          <w:t>14</w:t>
        </w:r>
        <w:r>
          <w:fldChar w:fldCharType="end"/>
        </w:r>
      </w:p>
    </w:sdtContent>
  </w:sdt>
  <w:p w:rsidR="00E85625" w:rsidRDefault="00E85625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A64628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04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139086"/>
      <w:docPartObj>
        <w:docPartGallery w:val="Page Numbers (Bottom of Page)"/>
        <w:docPartUnique/>
      </w:docPartObj>
    </w:sdtPr>
    <w:sdtEndPr/>
    <w:sdtContent>
      <w:p w:rsidR="00416399" w:rsidRDefault="00A64628">
        <w:pPr>
          <w:pStyle w:val="Pidipagina"/>
          <w:jc w:val="right"/>
        </w:pPr>
        <w:r>
          <w:fldChar w:fldCharType="begin"/>
        </w:r>
        <w:r w:rsidR="00416399">
          <w:instrText>PAGE   \* MERGEFORMAT</w:instrText>
        </w:r>
        <w:r>
          <w:fldChar w:fldCharType="separate"/>
        </w:r>
        <w:r w:rsidR="00D05C20">
          <w:rPr>
            <w:noProof/>
          </w:rPr>
          <w:t>16</w:t>
        </w:r>
        <w:r>
          <w:fldChar w:fldCharType="end"/>
        </w:r>
      </w:p>
    </w:sdtContent>
  </w:sdt>
  <w:p w:rsidR="00B70499" w:rsidRDefault="00B70499" w:rsidP="0041639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B33" w:rsidRDefault="00EF0B33" w:rsidP="000C31B8">
      <w:pPr>
        <w:spacing w:after="0" w:line="240" w:lineRule="auto"/>
      </w:pPr>
      <w:r>
        <w:separator/>
      </w:r>
    </w:p>
  </w:footnote>
  <w:footnote w:type="continuationSeparator" w:id="0">
    <w:p w:rsidR="00EF0B33" w:rsidRDefault="00EF0B3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C20" w:rsidRDefault="00D05C2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52D5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0" b="0"/>
                <wp:docPr id="13" name="Immagine 13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4" name="Immagine 14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52D5F" w:rsidRPr="00AA01ED" w:rsidRDefault="00752D5F" w:rsidP="00752D5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0"/>
                <wp:docPr id="15" name="Immagine 1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52D5F" w:rsidRPr="003A2BC1" w:rsidTr="009D3CD2">
      <w:trPr>
        <w:cantSplit/>
        <w:trHeight w:val="293"/>
      </w:trPr>
      <w:tc>
        <w:tcPr>
          <w:tcW w:w="2235" w:type="dxa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52D5F" w:rsidRPr="003A2BC1" w:rsidRDefault="00752D5F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52D5F" w:rsidRPr="00D2420B" w:rsidRDefault="00752D5F" w:rsidP="00752D5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05C20" w:rsidP="00E31F30">
    <w:pPr>
      <w:pStyle w:val="Intestazione"/>
      <w:tabs>
        <w:tab w:val="clear" w:pos="9638"/>
      </w:tabs>
      <w:ind w:left="2268" w:right="1700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-3810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A5459">
      <w:rPr>
        <w:smallCaps/>
      </w:rPr>
      <w:t>Gargano agenzia di sviluppo</w:t>
    </w:r>
  </w:p>
  <w:p w:rsidR="00455BF8" w:rsidRPr="00594A89" w:rsidRDefault="00D05C20" w:rsidP="00E31F30">
    <w:pPr>
      <w:pStyle w:val="Intestazione"/>
      <w:tabs>
        <w:tab w:val="clear" w:pos="9638"/>
      </w:tabs>
      <w:ind w:left="2268" w:right="1700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5147310</wp:posOffset>
          </wp:positionH>
          <wp:positionV relativeFrom="margin">
            <wp:posOffset>-818515</wp:posOffset>
          </wp:positionV>
          <wp:extent cx="1362075" cy="379730"/>
          <wp:effectExtent l="0" t="0" r="0" b="0"/>
          <wp:wrapSquare wrapText="bothSides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 w:rsidRPr="00594A89">
      <w:rPr>
        <w:smallCaps/>
      </w:rPr>
      <w:t xml:space="preserve">allegato </w:t>
    </w:r>
    <w:r w:rsidR="00455BF8">
      <w:rPr>
        <w:smallCaps/>
      </w:rPr>
      <w:t>2a – Condizioni di ammissibilità, impegni ed altre dichiarazioni</w:t>
    </w:r>
  </w:p>
  <w:p w:rsidR="00B70499" w:rsidRDefault="00B70499" w:rsidP="00E31F30">
    <w:pPr>
      <w:pStyle w:val="Intestazione"/>
      <w:tabs>
        <w:tab w:val="clear" w:pos="9638"/>
      </w:tabs>
      <w:ind w:left="2268" w:right="17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2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3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"/>
  </w:num>
  <w:num w:numId="5">
    <w:abstractNumId w:val="9"/>
  </w:num>
  <w:num w:numId="6">
    <w:abstractNumId w:val="20"/>
  </w:num>
  <w:num w:numId="7">
    <w:abstractNumId w:val="2"/>
  </w:num>
  <w:num w:numId="8">
    <w:abstractNumId w:val="8"/>
  </w:num>
  <w:num w:numId="9">
    <w:abstractNumId w:val="6"/>
  </w:num>
  <w:num w:numId="10">
    <w:abstractNumId w:val="12"/>
  </w:num>
  <w:num w:numId="11">
    <w:abstractNumId w:val="17"/>
  </w:num>
  <w:num w:numId="12">
    <w:abstractNumId w:val="4"/>
  </w:num>
  <w:num w:numId="13">
    <w:abstractNumId w:val="16"/>
  </w:num>
  <w:num w:numId="14">
    <w:abstractNumId w:val="23"/>
  </w:num>
  <w:num w:numId="15">
    <w:abstractNumId w:val="13"/>
  </w:num>
  <w:num w:numId="16">
    <w:abstractNumId w:val="3"/>
  </w:num>
  <w:num w:numId="17">
    <w:abstractNumId w:val="18"/>
  </w:num>
  <w:num w:numId="18">
    <w:abstractNumId w:val="14"/>
  </w:num>
  <w:num w:numId="19">
    <w:abstractNumId w:val="5"/>
  </w:num>
  <w:num w:numId="20">
    <w:abstractNumId w:val="19"/>
  </w:num>
  <w:num w:numId="21">
    <w:abstractNumId w:val="22"/>
  </w:num>
  <w:num w:numId="22">
    <w:abstractNumId w:val="21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E22C7"/>
    <w:rsid w:val="000F281F"/>
    <w:rsid w:val="001164B8"/>
    <w:rsid w:val="00127422"/>
    <w:rsid w:val="00154E6F"/>
    <w:rsid w:val="001576C2"/>
    <w:rsid w:val="00160899"/>
    <w:rsid w:val="00195207"/>
    <w:rsid w:val="001C339E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2E6D8D"/>
    <w:rsid w:val="00315EA3"/>
    <w:rsid w:val="003307CC"/>
    <w:rsid w:val="003614A0"/>
    <w:rsid w:val="00375646"/>
    <w:rsid w:val="00382B88"/>
    <w:rsid w:val="003837F8"/>
    <w:rsid w:val="003A2BC1"/>
    <w:rsid w:val="003E29F5"/>
    <w:rsid w:val="003E4998"/>
    <w:rsid w:val="00404642"/>
    <w:rsid w:val="00406D20"/>
    <w:rsid w:val="00410922"/>
    <w:rsid w:val="0041605E"/>
    <w:rsid w:val="00416399"/>
    <w:rsid w:val="00417757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5F78D6"/>
    <w:rsid w:val="00611022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4018A"/>
    <w:rsid w:val="00752D5F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0560F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4628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A5459"/>
    <w:rsid w:val="00BB6E07"/>
    <w:rsid w:val="00BD1D65"/>
    <w:rsid w:val="00BD6B94"/>
    <w:rsid w:val="00BE66BF"/>
    <w:rsid w:val="00BF06FB"/>
    <w:rsid w:val="00BF7879"/>
    <w:rsid w:val="00C014B2"/>
    <w:rsid w:val="00C16F74"/>
    <w:rsid w:val="00C27931"/>
    <w:rsid w:val="00C34B92"/>
    <w:rsid w:val="00C44027"/>
    <w:rsid w:val="00C50806"/>
    <w:rsid w:val="00C6294D"/>
    <w:rsid w:val="00C74149"/>
    <w:rsid w:val="00C76104"/>
    <w:rsid w:val="00C819A1"/>
    <w:rsid w:val="00C90DCF"/>
    <w:rsid w:val="00CA24CC"/>
    <w:rsid w:val="00CA43A3"/>
    <w:rsid w:val="00CD0E5F"/>
    <w:rsid w:val="00D05C20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2B58"/>
    <w:rsid w:val="00DD7DFC"/>
    <w:rsid w:val="00DE3C31"/>
    <w:rsid w:val="00E063B7"/>
    <w:rsid w:val="00E156EC"/>
    <w:rsid w:val="00E31F30"/>
    <w:rsid w:val="00E325AC"/>
    <w:rsid w:val="00E355DA"/>
    <w:rsid w:val="00E41DAC"/>
    <w:rsid w:val="00E61C8A"/>
    <w:rsid w:val="00E663F8"/>
    <w:rsid w:val="00E85625"/>
    <w:rsid w:val="00EA4596"/>
    <w:rsid w:val="00EA4A07"/>
    <w:rsid w:val="00EB6110"/>
    <w:rsid w:val="00EE49BA"/>
    <w:rsid w:val="00EF0B33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2362A72A-56B4-4267-827E-9B65237A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feamp.regione.puglia.it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60F40-303C-4EA0-A622-C4EE897D2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2018-07-19T15:31:00Z</cp:lastPrinted>
  <dcterms:created xsi:type="dcterms:W3CDTF">2019-04-10T12:53:00Z</dcterms:created>
  <dcterms:modified xsi:type="dcterms:W3CDTF">2019-04-10T12:53:00Z</dcterms:modified>
</cp:coreProperties>
</file>