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Pr="0041605E" w:rsidRDefault="005F73B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50920350" wp14:editId="0C95F3AD">
            <wp:extent cx="1925955" cy="734060"/>
            <wp:effectExtent l="0" t="0" r="0" b="8890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4018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C.2a</w:t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CONDIZIONI DI AMMISSIBILITÀ, IMPEGNI</w:t>
      </w:r>
    </w:p>
    <w:p w:rsidR="00B27A65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ED ALTRE DICHIARAZIONI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E8562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0"/>
          <w:cols w:space="708"/>
          <w:docGrid w:linePitch="360"/>
        </w:sectPr>
      </w:pPr>
    </w:p>
    <w:p w:rsidR="00455BF8" w:rsidRPr="00BE66BF" w:rsidRDefault="00455BF8" w:rsidP="00455BF8">
      <w:pPr>
        <w:autoSpaceDE w:val="0"/>
        <w:autoSpaceDN w:val="0"/>
        <w:adjustRightInd w:val="0"/>
        <w:spacing w:before="10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lastRenderedPageBreak/>
        <w:t>Il sottoscritto</w:t>
      </w:r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_____________________________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nato il</w:t>
      </w:r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a </w:t>
      </w:r>
      <w:r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__________________ e residente in 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_____________________ alla Via/Piazza ________________________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, in qualità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884EA1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In caso di Enti Pubblici: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884EA1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In caso di privati: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884EA1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In caso di privati pescatori: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di Rappresentante Legale della società ___________________________________ </w:t>
      </w:r>
      <w:bookmarkStart w:id="1" w:name="_Hlk508091768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P.IVA/CF________________________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con sede legale in 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    proprietaria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e/o armatrice 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dell’imbarcazione da pesca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____________________ - ML _______</w:t>
      </w:r>
      <w:bookmarkEnd w:id="1"/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di titolare della ditta individuale 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P.IVA/CF________________________ con sede legale in __________________________     proprietaria e/o armatrice dell’imbarcazione da pesca ____________________ - ML _______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 proprietario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dell’imbarcazione da pesca _________________ - ML _____________________________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, P.IVA/CF___________________ </w:t>
      </w: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ai sensi dell’art. 47 del D.P.R. n. 445 del 28 dicembre 2000, </w:t>
      </w:r>
    </w:p>
    <w:p w:rsidR="00455BF8" w:rsidRPr="00455BF8" w:rsidRDefault="00455BF8" w:rsidP="00455BF8">
      <w:pPr>
        <w:autoSpaceDE w:val="0"/>
        <w:autoSpaceDN w:val="0"/>
        <w:adjustRightInd w:val="0"/>
        <w:spacing w:before="100" w:after="240" w:line="240" w:lineRule="auto"/>
        <w:ind w:left="426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  <w:t>DICHIARA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ind w:left="357" w:hanging="357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di 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accettare</w:t>
      </w:r>
      <w:r w:rsidRPr="00455BF8">
        <w:rPr>
          <w:rFonts w:asciiTheme="minorHAnsi" w:eastAsia="Times New Roman" w:hAnsiTheme="minorHAnsi" w:cs="Arial"/>
          <w:bCs/>
          <w:sz w:val="24"/>
          <w:szCs w:val="24"/>
          <w:lang w:val="x-none" w:eastAsia="x-none"/>
        </w:rPr>
        <w:t xml:space="preserve"> i contenuti dell’Avviso pubblico di riferimento</w:t>
      </w: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e dei suoi allegati;</w:t>
      </w:r>
    </w:p>
    <w:p w:rsidR="00455BF8" w:rsidRPr="00BE66BF" w:rsidRDefault="00455BF8" w:rsidP="00455BF8">
      <w:pPr>
        <w:numPr>
          <w:ilvl w:val="0"/>
          <w:numId w:val="19"/>
        </w:numPr>
        <w:spacing w:before="120" w:after="120" w:line="240" w:lineRule="auto"/>
        <w:ind w:left="357" w:hanging="357"/>
        <w:contextualSpacing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che i dati e le notizie forniti 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con la presente domanda e nei suoi allegati, sono veritieri;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 per il progetto e per i singoli costi specifici non ha ottenuto altri finanziamenti a valere sul Bilancio Comunitario, Nazionale e Regionale/Provincia Autonoma sia per il progetto affidato, e sia per eventuali richieste di finanziamento in corso a valere su altri programmi con finanziamenti a carico del Bilancio Comunitario, Nazionale e Regionale/Provincia Autonoma e/o risultante dall’elenco pubblicato dei beneficiari (art. 111 Reg. (UE) 1605/2002);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bookmarkStart w:id="2" w:name="_Hlk508038498"/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In caso di privati pescatori:</w:t>
      </w:r>
    </w:p>
    <w:bookmarkEnd w:id="2"/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c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he per l’investimento a bordo previsto, non si è beneficiato, nel corso dell’attuale periodo di programmazione, di alcun sostegno per lo stesso tipo di investimento e per lo stesso peschereccio e/o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c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he per l’investimento previsto per singole attrezzature, non si è beneficiato, nel corso dell’attuale periodo di programmazione, di alcun sostegno per lo stesso tipo di attrezzatura e per lo stesso beneficiario;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di corrispondere alle condizioni di ammissibilità per l’Intervento </w:t>
      </w:r>
      <w:r w:rsidR="003A0026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1.1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 previste nell’art. 1.3 Criteri di Ammissibilità delle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de-DE"/>
        </w:rPr>
        <w:t xml:space="preserve">Disposizioni di Attuazione di </w:t>
      </w:r>
      <w:r w:rsidRPr="00BE66BF">
        <w:rPr>
          <w:rFonts w:asciiTheme="minorHAnsi" w:eastAsia="Times New Roman" w:hAnsiTheme="minorHAnsi" w:cs="Arial"/>
          <w:sz w:val="24"/>
          <w:szCs w:val="24"/>
          <w:lang w:eastAsia="de-DE"/>
        </w:rPr>
        <w:t>Intervento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de-DE"/>
        </w:rPr>
        <w:t xml:space="preserve"> Parte B</w:t>
      </w: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;</w:t>
      </w:r>
    </w:p>
    <w:p w:rsidR="00C750D2" w:rsidRDefault="00455BF8" w:rsidP="00C4669B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sectPr w:rsidR="00C750D2" w:rsidSect="00D51810">
          <w:footerReference w:type="even" r:id="rId15"/>
          <w:footerReference w:type="default" r:id="rId16"/>
          <w:pgSz w:w="11906" w:h="16838"/>
          <w:pgMar w:top="1831" w:right="1134" w:bottom="1134" w:left="1134" w:header="425" w:footer="709" w:gutter="0"/>
          <w:cols w:space="708"/>
          <w:titlePg/>
          <w:docGrid w:linePitch="360"/>
        </w:sectPr>
      </w:pPr>
      <w:r w:rsidRPr="00C750D2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che nei propri confronti e, nei confronti dei soggetti indicati dall’art 80 d.lgs. 50/2016, ove pertinente, non sussistono i motivi di esclusione di cui all’art 80 d.lgs. 50/2016 comma 1, 2,4, 5 </w:t>
      </w:r>
    </w:p>
    <w:p w:rsidR="00C750D2" w:rsidRDefault="00C750D2" w:rsidP="00C750D2">
      <w:p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</w:p>
    <w:p w:rsidR="00455BF8" w:rsidRPr="00C750D2" w:rsidRDefault="00455BF8" w:rsidP="00C4669B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C750D2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lett a), lett b) e lett. f) o altra ipotesi di divieto di contrarre con la Pubblica Amministrazione secondo quanto stabilito dall’art. 106 del Reg. (UE) n. 966 del 2012;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 non ricorrono le condizioni di inammissibilità individuate dall’art 10 del Reg. UE n. 508/2014, così come ulteriormente specificate nei Reg. (UE) n. 288/2015 e n. 2252/2015;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che non risulta inadempiente in relazione a provvedimenti di revoca e recupero di agevolazioni precedentemente concesse dalla Regione Puglia, relative al programma FEP 2007/2013, e di non essere stato inserito nel registro debitori della Regione Puglia;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 non aver usufruito di un finanziamento nei cinque anni precedenti la data di presentazione dell’istanza - nel corso della precedente programmazione FEP 2007 – 2013 e dell’attuale programmazione FEAMP 2014-2020 - per le stesse opere, lavori e attrezzature oggetto del presente progetto;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di essere a conoscenza e di accettare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incondizionatamente gli obblighi e le prescrizioni contenute nell’Avviso pubblico 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di riferimento 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nel PO FEAMP 2014/2020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 assumere i seguenti impegni: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noProof/>
          <w:sz w:val="24"/>
          <w:szCs w:val="24"/>
          <w:lang w:val="x-none" w:eastAsia="x-none"/>
        </w:rPr>
        <w:t xml:space="preserve">comunicare tempestivamente all’Amministrazione </w:t>
      </w:r>
      <w:r w:rsidR="007E6E18" w:rsidRPr="00BE66BF">
        <w:rPr>
          <w:rFonts w:asciiTheme="minorHAnsi" w:eastAsia="Times New Roman" w:hAnsiTheme="minorHAnsi" w:cs="Arial"/>
          <w:noProof/>
          <w:sz w:val="24"/>
          <w:szCs w:val="24"/>
          <w:lang w:eastAsia="x-none"/>
        </w:rPr>
        <w:t xml:space="preserve">e al GAL </w:t>
      </w:r>
      <w:r w:rsidRPr="00BE66BF">
        <w:rPr>
          <w:rFonts w:asciiTheme="minorHAnsi" w:eastAsia="Times New Roman" w:hAnsiTheme="minorHAnsi" w:cs="Arial"/>
          <w:noProof/>
          <w:sz w:val="24"/>
          <w:szCs w:val="24"/>
          <w:lang w:val="x-none" w:eastAsia="x-none"/>
        </w:rPr>
        <w:t xml:space="preserve">procedente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la rinuncia al contributo eventualmente ottenuto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o </w:t>
      </w:r>
      <w:r w:rsidRPr="00BE66BF">
        <w:rPr>
          <w:rFonts w:asciiTheme="minorHAnsi" w:eastAsia="Times New Roman" w:hAnsiTheme="minorHAnsi" w:cs="Arial"/>
          <w:noProof/>
          <w:sz w:val="24"/>
          <w:szCs w:val="24"/>
          <w:lang w:val="x-none" w:eastAsia="x-none"/>
        </w:rPr>
        <w:t xml:space="preserve">gli aggiornamenti delle dichiarazioni rese ai sensi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del D.P.R. n. 445/2000 e s.m.i.;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assicurare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la capacità amministrativa, finanziaria e operativa per soddisfare le condizioni e gli obblighi derivanti dall’avviso pubblico ai sensi dell’art 125 par. 3 lett d) del reg. 1303/2013;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realizzare l’iniziativa in conformità con il progetto approvato;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rispettare la normativa comunitaria, nazionale e della Regione; 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realizzare l’intervento nel rispetto delle necessarie autorizzazioni;</w:t>
      </w:r>
    </w:p>
    <w:p w:rsidR="00D9417D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attenersi alla modulistica di bando e a quella resa disponibile sul sito WEB della Regione Puglia, all’indirizzo Web: </w:t>
      </w:r>
      <w:hyperlink r:id="rId17" w:history="1">
        <w:r w:rsidRPr="00BE66BF">
          <w:rPr>
            <w:rFonts w:asciiTheme="minorHAnsi" w:eastAsia="Times New Roman" w:hAnsiTheme="minorHAnsi" w:cs="Arial"/>
            <w:sz w:val="24"/>
            <w:szCs w:val="24"/>
            <w:u w:val="single"/>
            <w:lang w:val="x-none" w:eastAsia="x-none"/>
          </w:rPr>
          <w:t>feamp.regione.puglia.it</w:t>
        </w:r>
      </w:hyperlink>
      <w:r w:rsidR="007E6E18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bookmarkStart w:id="3" w:name="_Hlk508038449"/>
      <w:r w:rsidR="007E6E18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  <w:lang w:eastAsia="x-none"/>
        </w:rPr>
        <w:t>Gargano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;</w:t>
      </w:r>
      <w:bookmarkEnd w:id="3"/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assicurare il proprio supporto per le verifiche ed i sopralluoghi che l’Amministrazione </w:t>
      </w:r>
      <w:bookmarkStart w:id="4" w:name="_Hlk508038379"/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il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GAL</w:t>
      </w:r>
      <w:bookmarkEnd w:id="4"/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riterranno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di effettuare nonché di assicurare l’accesso ad ogni altro documento che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questi riterranno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utile acquisire ai fini dell’accertamento;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assicurare l’accesso ai luoghi dove insistono gli impianti, i macchinari e le attrezzature interessate dall'intervento sui quali l’Amministrazione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il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GAL provvederanno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ad effettuare gli opportuni accertamenti;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rispettare le norme in materia di sicurezza sui luoghi di lavoro (D.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Lgs n. 81/2008);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utilizzare il sostegno in conformità agli scopi previsti dal progetto finanziato;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fornire tutti i dati e le informazioni necessarie all’Amministrazione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e al GAL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per monitorare il progetto ed il suo avanzamento dal punto di vista fisico, finanziario e procedurale;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realizzare le opere e/o acquistare le dotazioni nei tempi che consentono il raggiungimento della finalità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>dell’Intervento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, in conformità alle disposizioni contenute nell’Atto di Concessione, fatta salva l’eventuale proroga concessa ovvero le cause di forza maggiore; 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rispettare il vincolo di destinazione, fatti salvi i casi di forza maggiore, per gli investimenti materiali;</w:t>
      </w:r>
    </w:p>
    <w:p w:rsidR="00C750D2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  <w:sectPr w:rsidR="00C750D2" w:rsidSect="005074BD">
          <w:pgSz w:w="11906" w:h="16838"/>
          <w:pgMar w:top="1831" w:right="1134" w:bottom="1134" w:left="1134" w:header="425" w:footer="709" w:gutter="0"/>
          <w:cols w:space="708"/>
          <w:titlePg/>
          <w:docGrid w:linePitch="360"/>
        </w:sect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acquisire e produrre i titoli autorizzativi dell’intervento entro il tempo massimo di </w:t>
      </w:r>
      <w:r w:rsidRPr="00455BF8">
        <w:rPr>
          <w:rFonts w:asciiTheme="minorHAnsi" w:eastAsia="Times New Roman" w:hAnsiTheme="minorHAnsi" w:cs="Arial"/>
          <w:sz w:val="24"/>
          <w:szCs w:val="24"/>
          <w:lang w:eastAsia="x-none"/>
        </w:rPr>
        <w:t>3</w:t>
      </w: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 mesi dalla data dell’atto di concessione, pena la decadenza dagli aiuti e il recupero delle somme eventualmente erogate;</w:t>
      </w:r>
    </w:p>
    <w:p w:rsidR="00455BF8" w:rsidRPr="00455BF8" w:rsidRDefault="00455BF8" w:rsidP="00C750D2">
      <w:pPr>
        <w:autoSpaceDE w:val="0"/>
        <w:autoSpaceDN w:val="0"/>
        <w:adjustRightInd w:val="0"/>
        <w:spacing w:before="120" w:after="120" w:line="240" w:lineRule="auto"/>
        <w:ind w:left="34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455BF8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verificare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 xml:space="preserve">periodicamente le FAQ pubblicate sul sito WEB della Regione Puglia all’indirizzo Web: feamp.regione.puglia.it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Gargano </w:t>
      </w:r>
      <w:r w:rsidR="00D9417D"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nonché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utilizzare la documentazione (schemi di richiesta, modelli di rendicontazione etc.) ivi resa disponibile;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presentare, in sede di Domanda di pagamento per Stati di Avanzamenti dei Lavori o del Saldo del contributo, la documentazione di cui alle Disposizioni Procedurali e</w:t>
      </w:r>
      <w:r w:rsidRPr="00BE66BF">
        <w:rPr>
          <w:rFonts w:asciiTheme="minorHAnsi" w:eastAsia="Times New Roman" w:hAnsiTheme="minorHAnsi" w:cs="Arial"/>
          <w:sz w:val="24"/>
          <w:szCs w:val="24"/>
          <w:lang w:eastAsia="x-none"/>
        </w:rPr>
        <w:t xml:space="preserve"> </w:t>
      </w:r>
      <w:r w:rsidRPr="00BE66BF">
        <w:rPr>
          <w:rFonts w:asciiTheme="minorHAnsi" w:eastAsia="Times New Roman" w:hAnsiTheme="minorHAnsi" w:cs="Arial"/>
          <w:sz w:val="24"/>
          <w:szCs w:val="24"/>
          <w:lang w:val="x-none" w:eastAsia="x-none"/>
        </w:rPr>
        <w:t>rispettare l’obbligo della stabilità dell’operazione di cui all’articolo 71 del Reg. (CE) n. 1303/2013, secondo quanto previsto quanto previsto dal paragrafo 17. delle Disposizioni di Attuazione di Misura Parte A – GENERALE;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di applicare il CCNL di riferimento per il personale dipendente;</w:t>
      </w:r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after="120" w:line="240" w:lineRule="auto"/>
        <w:ind w:left="709" w:hanging="357"/>
        <w:jc w:val="both"/>
        <w:rPr>
          <w:rFonts w:asciiTheme="minorHAnsi" w:eastAsia="Times New Roman" w:hAnsiTheme="minorHAnsi" w:cs="Arial"/>
          <w:sz w:val="24"/>
          <w:szCs w:val="24"/>
          <w:lang w:val="x-none" w:eastAsia="x-none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 xml:space="preserve">di non rientrare tra i casi di esclusione di cui all’art. 106 del Reg. (UE) n.966/2012. </w:t>
      </w:r>
    </w:p>
    <w:p w:rsidR="00D9417D" w:rsidRPr="00BE66BF" w:rsidRDefault="00D9417D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  <w:lang w:eastAsia="x-none"/>
        </w:rPr>
      </w:pPr>
      <w:r w:rsidRPr="00884EA1">
        <w:rPr>
          <w:rFonts w:asciiTheme="minorHAnsi" w:eastAsia="Times New Roman" w:hAnsiTheme="minorHAnsi" w:cs="Arial"/>
          <w:bCs/>
          <w:sz w:val="24"/>
          <w:szCs w:val="24"/>
          <w:lang w:eastAsia="x-none"/>
        </w:rPr>
        <w:t>In caso di privati pescatori:</w:t>
      </w:r>
    </w:p>
    <w:p w:rsidR="00455BF8" w:rsidRPr="00455BF8" w:rsidRDefault="00455BF8" w:rsidP="00D9417D">
      <w:pPr>
        <w:autoSpaceDE w:val="0"/>
        <w:autoSpaceDN w:val="0"/>
        <w:adjustRightInd w:val="0"/>
        <w:spacing w:before="120" w:after="120" w:line="240" w:lineRule="auto"/>
        <w:ind w:left="425"/>
        <w:jc w:val="center"/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</w:pPr>
      <w:r w:rsidRPr="00455BF8">
        <w:rPr>
          <w:rFonts w:asciiTheme="minorHAnsi" w:eastAsia="Times New Roman" w:hAnsiTheme="minorHAnsi" w:cs="Arial"/>
          <w:b/>
          <w:bCs/>
          <w:sz w:val="24"/>
          <w:szCs w:val="24"/>
          <w:lang w:eastAsia="x-none"/>
        </w:rPr>
        <w:t xml:space="preserve">DICHIARA altresì </w:t>
      </w:r>
    </w:p>
    <w:p w:rsidR="00455BF8" w:rsidRPr="00455BF8" w:rsidRDefault="00455BF8" w:rsidP="00D9417D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Theme="minorHAnsi" w:hAnsiTheme="minorHAnsi" w:cs="Arial"/>
          <w:b/>
          <w:i/>
          <w:sz w:val="24"/>
          <w:szCs w:val="24"/>
          <w:u w:val="single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che l’imbarcazione oggetto di intervento è munita di licenza di pesca conforme all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'Allegato A del D.M. 26 gennaio 2012, </w:t>
      </w:r>
      <w:r w:rsidRPr="00455BF8">
        <w:rPr>
          <w:rFonts w:asciiTheme="minorHAnsi" w:hAnsiTheme="minorHAnsi" w:cs="Arial"/>
          <w:sz w:val="24"/>
          <w:szCs w:val="24"/>
          <w:u w:val="single"/>
          <w:lang w:eastAsia="de-DE"/>
        </w:rPr>
        <w:t>contenente le seguenti informazioni minime: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Dati relativi al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numero di registro della flotta dell’Unione:</w:t>
      </w:r>
      <w:r w:rsidR="00D9417D">
        <w:rPr>
          <w:rFonts w:asciiTheme="minorHAnsi" w:hAnsiTheme="minorHAnsi" w:cs="Arial"/>
          <w:i/>
          <w:sz w:val="24"/>
          <w:szCs w:val="24"/>
          <w:lang w:eastAsia="de-DE"/>
        </w:rPr>
        <w:t xml:space="preserve"> 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 del peschereccio______________________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stato di bandiera/Paese di immatricolazione_______________________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porto di immatricolazione (nome e codice </w:t>
      </w:r>
      <w:r w:rsidR="00D9417D" w:rsidRPr="00455BF8">
        <w:rPr>
          <w:rFonts w:asciiTheme="minorHAnsi" w:hAnsiTheme="minorHAnsi" w:cs="Arial"/>
          <w:i/>
          <w:sz w:val="24"/>
          <w:szCs w:val="24"/>
          <w:lang w:eastAsia="de-DE"/>
        </w:rPr>
        <w:t>nazionale) _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età del peschereccio ai sensi dell’art. 6 Reg (CEE) n.2930/1986__________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marcatura esterna_____________________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segnale radio internazionale di chiamata (IRCS)______________________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Titolare della licenza/proprietario del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 e indirizzo della persona fisica o giuridica_____________________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caratteristiche della capacità di pesca__________________________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potenza del motore (kW)________________________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stazza (GT)_________________________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lunghezza fuoritutto_________________________</w:t>
      </w:r>
    </w:p>
    <w:p w:rsidR="00455BF8" w:rsidRPr="00455BF8" w:rsidRDefault="00455BF8" w:rsidP="00D9417D">
      <w:pPr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che per l’investimento in oggetto, non si è beneficiato, nel corso dell’attuale periodo di programmazione, di alcun sostegno per lo stesso tipo di investimento e per lo stesso peschereccio.</w:t>
      </w:r>
    </w:p>
    <w:p w:rsidR="00455BF8" w:rsidRPr="00455BF8" w:rsidRDefault="00455BF8" w:rsidP="00D9417D">
      <w:pPr>
        <w:spacing w:after="0" w:line="240" w:lineRule="auto"/>
        <w:ind w:left="426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455BF8" w:rsidRPr="00455BF8" w:rsidRDefault="00455BF8" w:rsidP="00D9417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A tal fine, si allega:</w:t>
      </w:r>
    </w:p>
    <w:p w:rsidR="00D9417D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 della licenza di pesca;</w:t>
      </w:r>
    </w:p>
    <w:p w:rsidR="00455BF8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</w:t>
      </w:r>
      <w:r w:rsidR="00D9417D" w:rsidRPr="00D9417D">
        <w:rPr>
          <w:rFonts w:asciiTheme="minorHAnsi" w:hAnsiTheme="minorHAnsi" w:cs="Arial"/>
          <w:sz w:val="24"/>
          <w:szCs w:val="24"/>
          <w:lang w:eastAsia="de-DE"/>
        </w:rPr>
        <w:t xml:space="preserve"> registro ufficiale pescherecci.</w:t>
      </w:r>
    </w:p>
    <w:p w:rsidR="00AD3665" w:rsidRDefault="004F7F21" w:rsidP="00D9417D">
      <w:pPr>
        <w:spacing w:before="120" w:after="120"/>
        <w:rPr>
          <w:rFonts w:cs="Arial"/>
          <w:sz w:val="24"/>
        </w:rPr>
        <w:sectPr w:rsidR="00AD3665" w:rsidSect="00D51810">
          <w:pgSz w:w="11906" w:h="16838"/>
          <w:pgMar w:top="1831" w:right="1134" w:bottom="1134" w:left="1134" w:header="425" w:footer="709" w:gutter="0"/>
          <w:cols w:space="708"/>
          <w:titlePg/>
          <w:docGrid w:linePitch="360"/>
        </w:sectPr>
      </w:pPr>
      <w:r w:rsidRPr="004F7F21">
        <w:rPr>
          <w:rFonts w:cs="Arial"/>
          <w:sz w:val="24"/>
        </w:rPr>
        <w:tab/>
      </w:r>
    </w:p>
    <w:p w:rsidR="009147F2" w:rsidRDefault="009147F2" w:rsidP="008A4D5D">
      <w:pPr>
        <w:jc w:val="both"/>
        <w:rPr>
          <w:rFonts w:cs="Arial"/>
          <w:b/>
          <w:sz w:val="26"/>
          <w:szCs w:val="26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753A96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">
            <v:textbox style="mso-next-textbox:#_x0000_s1102"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1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">
            <v:textbox style="mso-next-textbox:#_x0000_s1101"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9B2053" w:rsidRDefault="00C750D2" w:rsidP="009147F2">
      <w:pPr>
        <w:tabs>
          <w:tab w:val="center" w:pos="4819"/>
          <w:tab w:val="left" w:pos="8085"/>
        </w:tabs>
        <w:rPr>
          <w:rFonts w:cs="Arial"/>
        </w:rPr>
      </w:pPr>
      <w:r>
        <w:rPr>
          <w:rFonts w:cs="Arial"/>
        </w:rPr>
        <w:tab/>
      </w:r>
      <w:r w:rsidR="008A4D5D" w:rsidRPr="008A4D5D">
        <w:rPr>
          <w:rFonts w:cs="Arial"/>
        </w:rPr>
        <w:t xml:space="preserve">                         lì</w:t>
      </w:r>
      <w:r>
        <w:rPr>
          <w:rFonts w:cs="Arial"/>
        </w:rPr>
        <w:tab/>
      </w: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753A96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103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">
            <v:textbox style="mso-next-textbox:#_x0000_s1103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753A96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4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">
            <v:textbox style="mso-next-textbox:#_x0000_s1104"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753A96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5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">
            <v:textbox style="mso-next-textbox:#_x0000_s1105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753A96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9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">
            <v:textbox style="mso-next-textbox:#_x0000_s1109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8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">
            <v:textbox style="mso-next-textbox:#_x0000_s1108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753A96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106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">
            <v:textbox style="mso-next-textbox:#_x0000_s1106"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D51810">
      <w:pgSz w:w="11906" w:h="16838"/>
      <w:pgMar w:top="1831" w:right="1134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B58" w:rsidRDefault="00DD2B58" w:rsidP="000C31B8">
      <w:pPr>
        <w:spacing w:after="0" w:line="240" w:lineRule="auto"/>
      </w:pPr>
      <w:r>
        <w:separator/>
      </w:r>
    </w:p>
  </w:endnote>
  <w:endnote w:type="continuationSeparator" w:id="0">
    <w:p w:rsidR="00DD2B58" w:rsidRDefault="00DD2B58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96" w:rsidRDefault="00753A9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508065"/>
      <w:docPartObj>
        <w:docPartGallery w:val="Page Numbers (Bottom of Page)"/>
        <w:docPartUnique/>
      </w:docPartObj>
    </w:sdtPr>
    <w:sdtEndPr/>
    <w:sdtContent>
      <w:p w:rsidR="00E85625" w:rsidRDefault="00E8562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A96">
          <w:rPr>
            <w:noProof/>
          </w:rPr>
          <w:t>10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3363729"/>
      <w:docPartObj>
        <w:docPartGallery w:val="Page Numbers (Bottom of Page)"/>
        <w:docPartUnique/>
      </w:docPartObj>
    </w:sdtPr>
    <w:sdtEndPr/>
    <w:sdtContent>
      <w:p w:rsidR="00E85625" w:rsidRDefault="00E8562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A96">
          <w:rPr>
            <w:noProof/>
          </w:rPr>
          <w:t>11</w:t>
        </w:r>
        <w:r>
          <w:fldChar w:fldCharType="end"/>
        </w:r>
      </w:p>
    </w:sdtContent>
  </w:sdt>
  <w:p w:rsidR="00E85625" w:rsidRDefault="00E85625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1243397"/>
      <w:docPartObj>
        <w:docPartGallery w:val="Page Numbers (Bottom of Page)"/>
        <w:docPartUnique/>
      </w:docPartObj>
    </w:sdtPr>
    <w:sdtEndPr/>
    <w:sdtContent>
      <w:p w:rsidR="00416399" w:rsidRDefault="0041639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665">
          <w:rPr>
            <w:noProof/>
          </w:rPr>
          <w:t>14</w:t>
        </w:r>
        <w:r>
          <w:fldChar w:fldCharType="end"/>
        </w:r>
      </w:p>
    </w:sdtContent>
  </w:sdt>
  <w:p w:rsidR="00B70499" w:rsidRDefault="00B70499" w:rsidP="0041639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B58" w:rsidRDefault="00DD2B58" w:rsidP="000C31B8">
      <w:pPr>
        <w:spacing w:after="0" w:line="240" w:lineRule="auto"/>
      </w:pPr>
      <w:r>
        <w:separator/>
      </w:r>
    </w:p>
  </w:footnote>
  <w:footnote w:type="continuationSeparator" w:id="0">
    <w:p w:rsidR="00DD2B58" w:rsidRDefault="00DD2B58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96" w:rsidRDefault="00753A9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C750D2" w:rsidRPr="003A2BC1" w:rsidTr="00A16B22">
      <w:trPr>
        <w:cantSplit/>
        <w:trHeight w:val="519"/>
      </w:trPr>
      <w:tc>
        <w:tcPr>
          <w:tcW w:w="2235" w:type="dxa"/>
          <w:vAlign w:val="center"/>
        </w:tcPr>
        <w:p w:rsidR="00C750D2" w:rsidRPr="003A2BC1" w:rsidRDefault="00C750D2" w:rsidP="00C750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 wp14:anchorId="05C89625" wp14:editId="7B34BF03">
                <wp:extent cx="929640" cy="594360"/>
                <wp:effectExtent l="0" t="0" r="3810" b="0"/>
                <wp:docPr id="17" name="Immagine 17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C750D2" w:rsidRPr="003A2BC1" w:rsidRDefault="00C750D2" w:rsidP="00C750D2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 wp14:anchorId="3190D16C" wp14:editId="1BBEF57A">
                <wp:extent cx="762000" cy="762000"/>
                <wp:effectExtent l="0" t="0" r="0" b="0"/>
                <wp:docPr id="18" name="Immagine 18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C750D2" w:rsidRPr="00AA01ED" w:rsidRDefault="00C750D2" w:rsidP="00C750D2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 wp14:anchorId="07DC099D" wp14:editId="1F6979AB">
                <wp:extent cx="1295400" cy="792480"/>
                <wp:effectExtent l="0" t="0" r="0" b="7620"/>
                <wp:docPr id="19" name="Immagine 1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750D2" w:rsidRPr="003A2BC1" w:rsidTr="00A16B22">
      <w:trPr>
        <w:cantSplit/>
        <w:trHeight w:val="293"/>
      </w:trPr>
      <w:tc>
        <w:tcPr>
          <w:tcW w:w="2235" w:type="dxa"/>
        </w:tcPr>
        <w:p w:rsidR="00C750D2" w:rsidRPr="003A2BC1" w:rsidRDefault="00C750D2" w:rsidP="00C750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C750D2" w:rsidRPr="003A2BC1" w:rsidRDefault="00C750D2" w:rsidP="00C750D2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C750D2" w:rsidRPr="00D2420B" w:rsidRDefault="00C750D2" w:rsidP="00C750D2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Pr="00C750D2" w:rsidRDefault="00B70499" w:rsidP="00C750D2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9147F2" w:rsidP="005F73BC">
    <w:pPr>
      <w:pStyle w:val="Intestazione"/>
      <w:ind w:left="709"/>
      <w:jc w:val="center"/>
      <w:rPr>
        <w:smallCaps/>
      </w:rPr>
    </w:pPr>
    <w:r w:rsidRPr="00AC6212">
      <w:rPr>
        <w:smallCaps/>
        <w:noProof/>
        <w:lang w:eastAsia="it-IT"/>
      </w:rPr>
      <w:drawing>
        <wp:anchor distT="0" distB="0" distL="114300" distR="114300" simplePos="0" relativeHeight="251660800" behindDoc="0" locked="0" layoutInCell="1" allowOverlap="1" wp14:anchorId="082647BF" wp14:editId="3F9B220F">
          <wp:simplePos x="0" y="0"/>
          <wp:positionH relativeFrom="column">
            <wp:posOffset>-247650</wp:posOffset>
          </wp:positionH>
          <wp:positionV relativeFrom="paragraph">
            <wp:posOffset>27940</wp:posOffset>
          </wp:positionV>
          <wp:extent cx="1499510" cy="571500"/>
          <wp:effectExtent l="0" t="0" r="0" b="0"/>
          <wp:wrapSquare wrapText="bothSides"/>
          <wp:docPr id="7" name="Immagine 7" descr="\\NSA320S\Staff\2014_2020\Logo\logoGalcoloriOrizzont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51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A5459">
      <w:rPr>
        <w:smallCaps/>
      </w:rPr>
      <w:t>Gargano agenzia di sviluppo</w:t>
    </w:r>
  </w:p>
  <w:p w:rsidR="005F73BC" w:rsidRDefault="00753A96" w:rsidP="005F73BC">
    <w:pPr>
      <w:pStyle w:val="Intestazione"/>
      <w:ind w:left="709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61484D86" wp14:editId="2DD2F262">
          <wp:simplePos x="0" y="0"/>
          <wp:positionH relativeFrom="margin">
            <wp:posOffset>4962525</wp:posOffset>
          </wp:positionH>
          <wp:positionV relativeFrom="margin">
            <wp:posOffset>-719455</wp:posOffset>
          </wp:positionV>
          <wp:extent cx="1533525" cy="427990"/>
          <wp:effectExtent l="0" t="0" r="0" b="0"/>
          <wp:wrapSquare wrapText="bothSides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 w:rsidRPr="00594A89">
      <w:rPr>
        <w:smallCaps/>
      </w:rPr>
      <w:t xml:space="preserve">allegato </w:t>
    </w:r>
    <w:r w:rsidR="00455BF8">
      <w:rPr>
        <w:smallCaps/>
      </w:rPr>
      <w:t xml:space="preserve">2a – Condizioni di ammissibilità, </w:t>
    </w:r>
    <w:bookmarkStart w:id="0" w:name="_GoBack"/>
    <w:bookmarkEnd w:id="0"/>
  </w:p>
  <w:p w:rsidR="00455BF8" w:rsidRPr="00594A89" w:rsidRDefault="00455BF8" w:rsidP="005F73BC">
    <w:pPr>
      <w:pStyle w:val="Intestazione"/>
      <w:ind w:left="709"/>
      <w:jc w:val="center"/>
      <w:rPr>
        <w:smallCaps/>
      </w:rPr>
    </w:pPr>
    <w:r>
      <w:rPr>
        <w:smallCaps/>
      </w:rPr>
      <w:t>impegni ed altre dichiarazioni</w:t>
    </w:r>
  </w:p>
  <w:p w:rsidR="00B70499" w:rsidRDefault="00B70499" w:rsidP="005F73BC">
    <w:pPr>
      <w:pStyle w:val="Intestazione"/>
      <w:ind w:left="709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2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3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"/>
  </w:num>
  <w:num w:numId="5">
    <w:abstractNumId w:val="9"/>
  </w:num>
  <w:num w:numId="6">
    <w:abstractNumId w:val="20"/>
  </w:num>
  <w:num w:numId="7">
    <w:abstractNumId w:val="2"/>
  </w:num>
  <w:num w:numId="8">
    <w:abstractNumId w:val="8"/>
  </w:num>
  <w:num w:numId="9">
    <w:abstractNumId w:val="6"/>
  </w:num>
  <w:num w:numId="10">
    <w:abstractNumId w:val="12"/>
  </w:num>
  <w:num w:numId="11">
    <w:abstractNumId w:val="17"/>
  </w:num>
  <w:num w:numId="12">
    <w:abstractNumId w:val="4"/>
  </w:num>
  <w:num w:numId="13">
    <w:abstractNumId w:val="16"/>
  </w:num>
  <w:num w:numId="14">
    <w:abstractNumId w:val="23"/>
  </w:num>
  <w:num w:numId="15">
    <w:abstractNumId w:val="13"/>
  </w:num>
  <w:num w:numId="16">
    <w:abstractNumId w:val="3"/>
  </w:num>
  <w:num w:numId="17">
    <w:abstractNumId w:val="18"/>
  </w:num>
  <w:num w:numId="18">
    <w:abstractNumId w:val="14"/>
  </w:num>
  <w:num w:numId="19">
    <w:abstractNumId w:val="5"/>
  </w:num>
  <w:num w:numId="20">
    <w:abstractNumId w:val="19"/>
  </w:num>
  <w:num w:numId="21">
    <w:abstractNumId w:val="22"/>
  </w:num>
  <w:num w:numId="22">
    <w:abstractNumId w:val="21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C339E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0026"/>
    <w:rsid w:val="003A2BC1"/>
    <w:rsid w:val="003E29F5"/>
    <w:rsid w:val="00404642"/>
    <w:rsid w:val="00406D20"/>
    <w:rsid w:val="00410922"/>
    <w:rsid w:val="0041605E"/>
    <w:rsid w:val="00416399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074BD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5F73BC"/>
    <w:rsid w:val="00611022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6D3E02"/>
    <w:rsid w:val="0070617D"/>
    <w:rsid w:val="007122EC"/>
    <w:rsid w:val="00720FA5"/>
    <w:rsid w:val="0072652E"/>
    <w:rsid w:val="0074018A"/>
    <w:rsid w:val="00752D5F"/>
    <w:rsid w:val="00753A96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4EA1"/>
    <w:rsid w:val="008A4D5D"/>
    <w:rsid w:val="008B4A67"/>
    <w:rsid w:val="008E4142"/>
    <w:rsid w:val="008E57DC"/>
    <w:rsid w:val="008F771F"/>
    <w:rsid w:val="00901662"/>
    <w:rsid w:val="00901F90"/>
    <w:rsid w:val="0090560F"/>
    <w:rsid w:val="009147F2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B2053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D3665"/>
    <w:rsid w:val="00AE1066"/>
    <w:rsid w:val="00AF5202"/>
    <w:rsid w:val="00B00AA4"/>
    <w:rsid w:val="00B122BE"/>
    <w:rsid w:val="00B23A7E"/>
    <w:rsid w:val="00B27A65"/>
    <w:rsid w:val="00B4254F"/>
    <w:rsid w:val="00B462D2"/>
    <w:rsid w:val="00B56E81"/>
    <w:rsid w:val="00B70499"/>
    <w:rsid w:val="00B8129B"/>
    <w:rsid w:val="00B91276"/>
    <w:rsid w:val="00BA5459"/>
    <w:rsid w:val="00BB6E07"/>
    <w:rsid w:val="00BD1D65"/>
    <w:rsid w:val="00BD6B94"/>
    <w:rsid w:val="00BE66BF"/>
    <w:rsid w:val="00BF06FB"/>
    <w:rsid w:val="00BF7879"/>
    <w:rsid w:val="00C014B2"/>
    <w:rsid w:val="00C16F74"/>
    <w:rsid w:val="00C27931"/>
    <w:rsid w:val="00C34B92"/>
    <w:rsid w:val="00C44027"/>
    <w:rsid w:val="00C50806"/>
    <w:rsid w:val="00C6294D"/>
    <w:rsid w:val="00C74149"/>
    <w:rsid w:val="00C750D2"/>
    <w:rsid w:val="00C819A1"/>
    <w:rsid w:val="00C90DCF"/>
    <w:rsid w:val="00CA24CC"/>
    <w:rsid w:val="00CA43A3"/>
    <w:rsid w:val="00CD0E5F"/>
    <w:rsid w:val="00D065BE"/>
    <w:rsid w:val="00D06BBB"/>
    <w:rsid w:val="00D2428B"/>
    <w:rsid w:val="00D268F5"/>
    <w:rsid w:val="00D31FBE"/>
    <w:rsid w:val="00D51810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2B58"/>
    <w:rsid w:val="00DD7DFC"/>
    <w:rsid w:val="00DE3C31"/>
    <w:rsid w:val="00E063B7"/>
    <w:rsid w:val="00E156EC"/>
    <w:rsid w:val="00E325AC"/>
    <w:rsid w:val="00E355DA"/>
    <w:rsid w:val="00E41DAC"/>
    <w:rsid w:val="00E61C8A"/>
    <w:rsid w:val="00E663F8"/>
    <w:rsid w:val="00E85625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feamp.regione.puglia.it" TargetMode="Externa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601EF-CAFC-42E8-AB65-621EADC19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cp:lastPrinted>2018-07-19T15:31:00Z</cp:lastPrinted>
  <dcterms:created xsi:type="dcterms:W3CDTF">2018-09-11T13:32:00Z</dcterms:created>
  <dcterms:modified xsi:type="dcterms:W3CDTF">2019-01-10T12:29:00Z</dcterms:modified>
</cp:coreProperties>
</file>