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31"/>
        <w:tblOverlap w:val="never"/>
        <w:tblW w:w="8472" w:type="dxa"/>
        <w:tblLook w:val="04A0" w:firstRow="1" w:lastRow="0" w:firstColumn="1" w:lastColumn="0" w:noHBand="0" w:noVBand="1"/>
      </w:tblPr>
      <w:tblGrid>
        <w:gridCol w:w="2235"/>
        <w:gridCol w:w="3827"/>
        <w:gridCol w:w="2410"/>
      </w:tblGrid>
      <w:tr w:rsidR="006239BA" w:rsidRPr="003A2BC1" w:rsidTr="006239BA">
        <w:trPr>
          <w:cantSplit/>
          <w:trHeight w:val="519"/>
        </w:trPr>
        <w:tc>
          <w:tcPr>
            <w:tcW w:w="2235" w:type="dxa"/>
            <w:vAlign w:val="center"/>
          </w:tcPr>
          <w:p w:rsidR="006239BA" w:rsidRPr="003A2BC1" w:rsidRDefault="006239BA" w:rsidP="006239BA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5B9B9A76" wp14:editId="7B819201">
                  <wp:extent cx="929640" cy="594360"/>
                  <wp:effectExtent l="0" t="0" r="0" b="0"/>
                  <wp:docPr id="9" name="Immagine 9" descr="BANDIERA 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BANDIERA 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6239BA" w:rsidRPr="003A2BC1" w:rsidRDefault="006239BA" w:rsidP="006239BA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34CB3B35" wp14:editId="73AB2A0E">
                  <wp:extent cx="762000" cy="762000"/>
                  <wp:effectExtent l="0" t="0" r="0" b="0"/>
                  <wp:docPr id="6" name="Immagine 6" descr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EPUBBLICA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vAlign w:val="center"/>
          </w:tcPr>
          <w:p w:rsidR="006239BA" w:rsidRPr="00AA01ED" w:rsidRDefault="006239BA" w:rsidP="006239BA">
            <w:pPr>
              <w:spacing w:after="0" w:line="240" w:lineRule="auto"/>
              <w:jc w:val="center"/>
            </w:pPr>
            <w:r w:rsidRPr="00216E07">
              <w:rPr>
                <w:noProof/>
                <w:lang w:eastAsia="it-IT"/>
              </w:rPr>
              <w:drawing>
                <wp:inline distT="0" distB="0" distL="0" distR="0" wp14:anchorId="08795812" wp14:editId="32345D1E">
                  <wp:extent cx="1295400" cy="792480"/>
                  <wp:effectExtent l="0" t="0" r="0" b="0"/>
                  <wp:docPr id="5" name="Immagine 5" descr="LOGO_REGIONE_PUGLIA-15X11_300DP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_REGIONE_PUGLIA-15X11_300DPI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39BA" w:rsidRPr="003A2BC1" w:rsidTr="006239BA">
        <w:trPr>
          <w:cantSplit/>
          <w:trHeight w:val="293"/>
        </w:trPr>
        <w:tc>
          <w:tcPr>
            <w:tcW w:w="2235" w:type="dxa"/>
          </w:tcPr>
          <w:p w:rsidR="006239BA" w:rsidRPr="003A2BC1" w:rsidRDefault="006239BA" w:rsidP="006239BA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UNIONE EUROPEA</w:t>
            </w:r>
          </w:p>
        </w:tc>
        <w:tc>
          <w:tcPr>
            <w:tcW w:w="3827" w:type="dxa"/>
          </w:tcPr>
          <w:p w:rsidR="006239BA" w:rsidRPr="003A2BC1" w:rsidRDefault="006239BA" w:rsidP="006239BA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REPUBBLICA ITALIANA</w:t>
            </w:r>
          </w:p>
        </w:tc>
        <w:tc>
          <w:tcPr>
            <w:tcW w:w="2410" w:type="dxa"/>
          </w:tcPr>
          <w:p w:rsidR="006239BA" w:rsidRPr="00D2420B" w:rsidRDefault="006239BA" w:rsidP="006239BA">
            <w:pPr>
              <w:spacing w:after="0" w:line="240" w:lineRule="auto"/>
              <w:jc w:val="center"/>
              <w:rPr>
                <w:b/>
              </w:rPr>
            </w:pPr>
            <w:r w:rsidRPr="00594BDB">
              <w:rPr>
                <w:b/>
                <w:noProof/>
              </w:rPr>
              <w:t>REGIONE PUGLIA</w:t>
            </w:r>
          </w:p>
        </w:tc>
      </w:tr>
    </w:tbl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1A335A" w:rsidRDefault="00F85F2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noProof/>
          <w:lang w:eastAsia="it-IT"/>
        </w:rPr>
      </w:pPr>
      <w:bookmarkStart w:id="0" w:name="_GoBack"/>
      <w:r>
        <w:rPr>
          <w:noProof/>
          <w:lang w:eastAsia="it-IT"/>
        </w:rPr>
        <w:drawing>
          <wp:inline distT="0" distB="0" distL="0" distR="0" wp14:anchorId="28F39437" wp14:editId="79BA64DB">
            <wp:extent cx="2476500" cy="1047750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F85F2B" w:rsidRDefault="00F85F2B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 xml:space="preserve">Priorità 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Aumentare l’occupazione e la coesione territoriale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Misura 4.63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Attuazione di strategie di sviluppo locale di tipo partecipativo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art. </w:t>
      </w:r>
      <w:proofErr w:type="gramStart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>63</w:t>
      </w:r>
      <w:proofErr w:type="gramEnd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 del Reg. (UE) n. 508/2014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b/>
          <w:color w:val="808000"/>
          <w:sz w:val="36"/>
          <w:szCs w:val="36"/>
          <w:lang w:val="en-US"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spacing w:after="0" w:line="240" w:lineRule="auto"/>
        <w:rPr>
          <w:rFonts w:cs="Arial"/>
          <w:b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color w:val="808000"/>
          <w:sz w:val="44"/>
          <w:szCs w:val="36"/>
          <w:lang w:val="en-US" w:eastAsia="de-DE"/>
        </w:rPr>
        <w:tab/>
      </w:r>
      <w:r w:rsidRPr="0041605E">
        <w:rPr>
          <w:rFonts w:cs="Arial"/>
          <w:b/>
          <w:color w:val="808000"/>
          <w:sz w:val="44"/>
          <w:szCs w:val="36"/>
          <w:lang w:eastAsia="de-DE"/>
        </w:rPr>
        <w:t xml:space="preserve">STRATEGIA DI SVILUPPO LOCALE 2014 – 2020 </w:t>
      </w:r>
      <w:r w:rsidRPr="0041605E">
        <w:rPr>
          <w:rFonts w:cs="Arial"/>
          <w:b/>
          <w:color w:val="808000"/>
          <w:sz w:val="48"/>
          <w:szCs w:val="36"/>
          <w:lang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0"/>
          <w:szCs w:val="36"/>
          <w:lang w:eastAsia="de-DE"/>
        </w:rPr>
      </w:pPr>
      <w:r w:rsidRPr="0041605E">
        <w:rPr>
          <w:rFonts w:cs="Arial"/>
          <w:b/>
          <w:color w:val="808000"/>
          <w:sz w:val="48"/>
          <w:szCs w:val="36"/>
          <w:lang w:eastAsia="de-DE"/>
        </w:rPr>
        <w:t>GAL</w:t>
      </w:r>
      <w:r w:rsidRPr="0041605E">
        <w:rPr>
          <w:rFonts w:cs="Arial"/>
          <w:b/>
          <w:color w:val="808000"/>
          <w:sz w:val="40"/>
          <w:szCs w:val="36"/>
          <w:lang w:eastAsia="de-DE"/>
        </w:rPr>
        <w:t xml:space="preserve"> </w:t>
      </w:r>
      <w:r w:rsidR="00960B05">
        <w:rPr>
          <w:rFonts w:cs="Arial"/>
          <w:b/>
          <w:color w:val="808000"/>
          <w:sz w:val="48"/>
          <w:szCs w:val="36"/>
          <w:lang w:eastAsia="de-DE"/>
        </w:rPr>
        <w:t xml:space="preserve">Gargano Agenzia di </w:t>
      </w:r>
      <w:r w:rsidR="001955F2">
        <w:rPr>
          <w:rFonts w:cs="Arial"/>
          <w:b/>
          <w:color w:val="808000"/>
          <w:sz w:val="48"/>
          <w:szCs w:val="36"/>
          <w:lang w:eastAsia="de-DE"/>
        </w:rPr>
        <w:t>S</w:t>
      </w:r>
      <w:r w:rsidR="00960B05">
        <w:rPr>
          <w:rFonts w:cs="Arial"/>
          <w:b/>
          <w:color w:val="808000"/>
          <w:sz w:val="48"/>
          <w:szCs w:val="36"/>
          <w:lang w:eastAsia="de-DE"/>
        </w:rPr>
        <w:t>viluppo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36"/>
          <w:szCs w:val="36"/>
          <w:lang w:eastAsia="de-DE"/>
        </w:rPr>
      </w:pPr>
    </w:p>
    <w:p w:rsidR="0041605E" w:rsidRPr="00960B05" w:rsidRDefault="0041605E" w:rsidP="0041605E">
      <w:pPr>
        <w:spacing w:after="0" w:line="240" w:lineRule="auto"/>
        <w:jc w:val="center"/>
        <w:rPr>
          <w:rFonts w:cs="Arial"/>
          <w:b/>
          <w:smallCaps/>
          <w:color w:val="FF0000"/>
          <w:sz w:val="20"/>
          <w:szCs w:val="36"/>
          <w:lang w:eastAsia="de-DE"/>
        </w:rPr>
      </w:pPr>
      <w:bookmarkStart w:id="1" w:name="_Hlk507755800"/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Azione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2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- </w:t>
      </w:r>
      <w:r w:rsidR="00960B05"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Gargano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Impatto Zero</w:t>
      </w:r>
    </w:p>
    <w:p w:rsidR="00642831" w:rsidRPr="0041605E" w:rsidRDefault="0041605E" w:rsidP="00960B05">
      <w:pPr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>Intervento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2</w:t>
      </w:r>
      <w:r w:rsidR="00960B05"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>.1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–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bookmarkEnd w:id="1"/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S.O.S. Gargano – servizi organizzati e specifici per le imprese, Centro multifunzionale dei prodotti degli ambienti vallivi</w:t>
      </w:r>
    </w:p>
    <w:p w:rsidR="004736FD" w:rsidRPr="0041605E" w:rsidRDefault="004736FD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B00AA4" w:rsidRPr="0041605E" w:rsidRDefault="00654EA7" w:rsidP="00154E6F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 xml:space="preserve">Parte C - </w:t>
      </w:r>
      <w:r w:rsidR="00154E6F"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>MODULISTICA</w:t>
      </w: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5C0E15" w:rsidRDefault="005C0E15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Validato dal Referente dell’Autorità di Gestione del FEAMP 2014/2020 </w:t>
      </w:r>
    </w:p>
    <w:p w:rsidR="005C0E15" w:rsidRPr="009D3CD2" w:rsidRDefault="00C725AF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proofErr w:type="spellStart"/>
      <w:r>
        <w:rPr>
          <w:rFonts w:cs="Arial"/>
          <w:b/>
          <w:smallCaps/>
          <w:color w:val="808000"/>
          <w:sz w:val="28"/>
          <w:szCs w:val="36"/>
          <w:lang w:eastAsia="de-DE"/>
        </w:rPr>
        <w:t>dds</w:t>
      </w:r>
      <w:proofErr w:type="spellEnd"/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n. 217 </w:t>
      </w:r>
      <w:r w:rsidR="005C0E15"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con </w:t>
      </w:r>
      <w:r w:rsidR="005C0E15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nota </w:t>
      </w:r>
      <w:r w:rsidR="005C0E15"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del 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23</w:t>
      </w:r>
      <w:r w:rsidR="005C0E15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11</w:t>
      </w:r>
      <w:r w:rsidR="005C0E15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2018</w:t>
      </w:r>
    </w:p>
    <w:p w:rsidR="005C0E15" w:rsidRDefault="005C0E15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</w:p>
    <w:p w:rsidR="005F246F" w:rsidRPr="00926C5A" w:rsidRDefault="005C0E15" w:rsidP="00C4462C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z w:val="24"/>
          <w:lang w:val="de-DE"/>
        </w:rPr>
      </w:pP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Approvato dal Consiglio di Amministrazione nella seduta del </w:t>
      </w:r>
      <w:r w:rsidR="00F04881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31</w:t>
      </w:r>
      <w:r w:rsidR="001A335A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F04881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10</w:t>
      </w:r>
      <w:r w:rsidR="001A335A" w:rsidRPr="00C725AF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F04881">
        <w:rPr>
          <w:rFonts w:cs="Arial"/>
          <w:b/>
          <w:smallCaps/>
          <w:color w:val="808000"/>
          <w:sz w:val="28"/>
          <w:szCs w:val="36"/>
          <w:lang w:eastAsia="de-DE"/>
        </w:rPr>
        <w:t>2018</w:t>
      </w:r>
    </w:p>
    <w:sectPr w:rsidR="005F246F" w:rsidRPr="00926C5A" w:rsidSect="007A3AE3">
      <w:footerReference w:type="even" r:id="rId12"/>
      <w:footerReference w:type="default" r:id="rId13"/>
      <w:pgSz w:w="11906" w:h="16838"/>
      <w:pgMar w:top="1830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8AB" w:rsidRDefault="009148AB" w:rsidP="000C31B8">
      <w:pPr>
        <w:spacing w:after="0" w:line="240" w:lineRule="auto"/>
      </w:pPr>
      <w:r>
        <w:separator/>
      </w:r>
    </w:p>
  </w:endnote>
  <w:endnote w:type="continuationSeparator" w:id="0">
    <w:p w:rsidR="009148AB" w:rsidRDefault="009148A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5FF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45A60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8AB" w:rsidRDefault="009148AB" w:rsidP="000C31B8">
      <w:pPr>
        <w:spacing w:after="0" w:line="240" w:lineRule="auto"/>
      </w:pPr>
      <w:r>
        <w:separator/>
      </w:r>
    </w:p>
  </w:footnote>
  <w:footnote w:type="continuationSeparator" w:id="0">
    <w:p w:rsidR="009148AB" w:rsidRDefault="009148AB" w:rsidP="000C3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74CB"/>
    <w:rsid w:val="00036DE9"/>
    <w:rsid w:val="000A5C97"/>
    <w:rsid w:val="000B4416"/>
    <w:rsid w:val="000C10E2"/>
    <w:rsid w:val="000C1C9D"/>
    <w:rsid w:val="000C31B8"/>
    <w:rsid w:val="001164B8"/>
    <w:rsid w:val="00127422"/>
    <w:rsid w:val="00154E6F"/>
    <w:rsid w:val="001576C2"/>
    <w:rsid w:val="00160899"/>
    <w:rsid w:val="001955F2"/>
    <w:rsid w:val="001A335A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E1C60"/>
    <w:rsid w:val="00315EA3"/>
    <w:rsid w:val="003307CC"/>
    <w:rsid w:val="00351178"/>
    <w:rsid w:val="003614A0"/>
    <w:rsid w:val="00375646"/>
    <w:rsid w:val="00382B88"/>
    <w:rsid w:val="003A2BC1"/>
    <w:rsid w:val="003E29F5"/>
    <w:rsid w:val="00406D20"/>
    <w:rsid w:val="00410922"/>
    <w:rsid w:val="0041605E"/>
    <w:rsid w:val="0043376F"/>
    <w:rsid w:val="00443606"/>
    <w:rsid w:val="00444478"/>
    <w:rsid w:val="0044792C"/>
    <w:rsid w:val="00454851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513D93"/>
    <w:rsid w:val="00521569"/>
    <w:rsid w:val="00524986"/>
    <w:rsid w:val="0053090C"/>
    <w:rsid w:val="00550355"/>
    <w:rsid w:val="0055081A"/>
    <w:rsid w:val="00591EB4"/>
    <w:rsid w:val="005A0E43"/>
    <w:rsid w:val="005C0E15"/>
    <w:rsid w:val="005D01DE"/>
    <w:rsid w:val="005F246F"/>
    <w:rsid w:val="00611022"/>
    <w:rsid w:val="006170AA"/>
    <w:rsid w:val="006239BA"/>
    <w:rsid w:val="00631360"/>
    <w:rsid w:val="00642831"/>
    <w:rsid w:val="00651466"/>
    <w:rsid w:val="00654EA7"/>
    <w:rsid w:val="006562D7"/>
    <w:rsid w:val="00673A0B"/>
    <w:rsid w:val="006D0CFF"/>
    <w:rsid w:val="006D308C"/>
    <w:rsid w:val="0070617D"/>
    <w:rsid w:val="007122EC"/>
    <w:rsid w:val="00720FA5"/>
    <w:rsid w:val="0072652E"/>
    <w:rsid w:val="0078157C"/>
    <w:rsid w:val="00792705"/>
    <w:rsid w:val="007A2CA8"/>
    <w:rsid w:val="007A3AE3"/>
    <w:rsid w:val="007C0402"/>
    <w:rsid w:val="007D1154"/>
    <w:rsid w:val="007D2129"/>
    <w:rsid w:val="007D2D1E"/>
    <w:rsid w:val="007D73DD"/>
    <w:rsid w:val="007D799A"/>
    <w:rsid w:val="00801925"/>
    <w:rsid w:val="00813A03"/>
    <w:rsid w:val="00840BC4"/>
    <w:rsid w:val="00843F07"/>
    <w:rsid w:val="0085373B"/>
    <w:rsid w:val="00864E00"/>
    <w:rsid w:val="00867B55"/>
    <w:rsid w:val="00876939"/>
    <w:rsid w:val="008B4A67"/>
    <w:rsid w:val="008E57DC"/>
    <w:rsid w:val="008F771F"/>
    <w:rsid w:val="00901F90"/>
    <w:rsid w:val="009148AB"/>
    <w:rsid w:val="00924032"/>
    <w:rsid w:val="00926C5A"/>
    <w:rsid w:val="00942B49"/>
    <w:rsid w:val="00946081"/>
    <w:rsid w:val="0095566D"/>
    <w:rsid w:val="00960B05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A05022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AF6B73"/>
    <w:rsid w:val="00B00AA4"/>
    <w:rsid w:val="00B122BE"/>
    <w:rsid w:val="00B23A7E"/>
    <w:rsid w:val="00B27A65"/>
    <w:rsid w:val="00B462D2"/>
    <w:rsid w:val="00B56E81"/>
    <w:rsid w:val="00B8129B"/>
    <w:rsid w:val="00B91276"/>
    <w:rsid w:val="00BB6E07"/>
    <w:rsid w:val="00BD6B94"/>
    <w:rsid w:val="00BF06FB"/>
    <w:rsid w:val="00BF7879"/>
    <w:rsid w:val="00C16F74"/>
    <w:rsid w:val="00C27931"/>
    <w:rsid w:val="00C34B92"/>
    <w:rsid w:val="00C44027"/>
    <w:rsid w:val="00C4462C"/>
    <w:rsid w:val="00C50806"/>
    <w:rsid w:val="00C6294D"/>
    <w:rsid w:val="00C725AF"/>
    <w:rsid w:val="00C74149"/>
    <w:rsid w:val="00C819A1"/>
    <w:rsid w:val="00CA24CC"/>
    <w:rsid w:val="00CA43A3"/>
    <w:rsid w:val="00CD0E5F"/>
    <w:rsid w:val="00D065BE"/>
    <w:rsid w:val="00D06BBB"/>
    <w:rsid w:val="00D2428B"/>
    <w:rsid w:val="00D268F5"/>
    <w:rsid w:val="00D31FBE"/>
    <w:rsid w:val="00D45A60"/>
    <w:rsid w:val="00D554D1"/>
    <w:rsid w:val="00D60EC5"/>
    <w:rsid w:val="00D7501A"/>
    <w:rsid w:val="00D82FA3"/>
    <w:rsid w:val="00D84A4E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63F8"/>
    <w:rsid w:val="00EA4596"/>
    <w:rsid w:val="00EA4A07"/>
    <w:rsid w:val="00EB6110"/>
    <w:rsid w:val="00EE49BA"/>
    <w:rsid w:val="00EF3A9D"/>
    <w:rsid w:val="00EF6E06"/>
    <w:rsid w:val="00F04881"/>
    <w:rsid w:val="00F0597E"/>
    <w:rsid w:val="00F21E87"/>
    <w:rsid w:val="00F57717"/>
    <w:rsid w:val="00F673E3"/>
    <w:rsid w:val="00F71750"/>
    <w:rsid w:val="00F85F2B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D30E5-8C6C-44A2-A9D7-5A491CD24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6</cp:revision>
  <cp:lastPrinted>2018-11-05T11:18:00Z</cp:lastPrinted>
  <dcterms:created xsi:type="dcterms:W3CDTF">2018-12-10T12:39:00Z</dcterms:created>
  <dcterms:modified xsi:type="dcterms:W3CDTF">2019-01-10T14:22:00Z</dcterms:modified>
</cp:coreProperties>
</file>